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FB42BF">
        <w:rPr>
          <w:rFonts w:ascii="Book Antiqua" w:hAnsi="Book Antiqua"/>
          <w:b/>
          <w:sz w:val="24"/>
          <w:szCs w:val="24"/>
          <w:lang w:val="pl-PL"/>
        </w:rPr>
        <w:t xml:space="preserve"> ZA PERIOD 06.04</w:t>
      </w:r>
      <w:r w:rsidR="006B02A6">
        <w:rPr>
          <w:rFonts w:ascii="Book Antiqua" w:hAnsi="Book Antiqua"/>
          <w:b/>
          <w:sz w:val="24"/>
          <w:szCs w:val="24"/>
          <w:lang w:val="pl-PL"/>
        </w:rPr>
        <w:t>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F318F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F318F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80668B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06.04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3F318F" w:rsidRPr="00286213" w:rsidRDefault="004931B4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nakon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slušanja,čitanja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analize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neumj.teksta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izdvoji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klučne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80668B">
              <w:rPr>
                <w:rFonts w:asciiTheme="majorHAnsi" w:hAnsiTheme="majorHAnsi"/>
                <w:b/>
                <w:sz w:val="18"/>
                <w:szCs w:val="18"/>
              </w:rPr>
              <w:t>pojmove</w:t>
            </w:r>
            <w:proofErr w:type="spellEnd"/>
            <w:r w:rsidR="008066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</w:tcPr>
          <w:p w:rsidR="003F318F" w:rsidRPr="00F06C05" w:rsidRDefault="0080668B" w:rsidP="00AE1A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razumjevanjem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analizira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tekst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iz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400CF">
              <w:rPr>
                <w:rFonts w:asciiTheme="majorHAnsi" w:hAnsiTheme="majorHAnsi"/>
                <w:sz w:val="18"/>
                <w:szCs w:val="18"/>
              </w:rPr>
              <w:t>udžbenika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Riječ</w:t>
            </w:r>
            <w:proofErr w:type="spellEnd"/>
            <w:proofErr w:type="gram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riječ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str.54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55.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Odgovaraju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pitanja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vezi</w:t>
            </w:r>
            <w:proofErr w:type="spellEnd"/>
            <w:r w:rsidR="007400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sz w:val="18"/>
                <w:szCs w:val="18"/>
              </w:rPr>
              <w:t>teksta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F318F" w:rsidRDefault="0080668B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Naučno-popularni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tekstovi,povezani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temama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drugih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predmetnih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područija</w:t>
            </w:r>
            <w:proofErr w:type="spellEnd"/>
          </w:p>
          <w:p w:rsidR="003842CF" w:rsidRPr="003842CF" w:rsidRDefault="003842CF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80668B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07.04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286213" w:rsidRPr="00286213" w:rsidRDefault="00286213" w:rsidP="006B02A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 w:rsidR="004931B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931B4"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stvara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pisani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tekst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ugledua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prethodno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čitane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umjetničke</w:t>
            </w:r>
            <w:proofErr w:type="spellEnd"/>
            <w:r w:rsidR="007400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7400CF">
              <w:rPr>
                <w:rFonts w:asciiTheme="majorHAnsi" w:hAnsiTheme="majorHAnsi"/>
                <w:b/>
                <w:sz w:val="18"/>
                <w:szCs w:val="18"/>
              </w:rPr>
              <w:t>tekstove</w:t>
            </w:r>
            <w:proofErr w:type="spellEnd"/>
          </w:p>
        </w:tc>
        <w:tc>
          <w:tcPr>
            <w:tcW w:w="2902" w:type="dxa"/>
          </w:tcPr>
          <w:p w:rsidR="00286213" w:rsidRPr="00F06C05" w:rsidRDefault="007400CF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Prikupljaju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građu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potrebnu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stvaranje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pisanog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teksta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ugledu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837646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radnoj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svesci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Riječ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riječ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str. 47</w:t>
            </w:r>
            <w:r w:rsidR="008376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837646">
              <w:rPr>
                <w:rFonts w:asciiTheme="majorHAnsi" w:hAnsiTheme="majorHAnsi"/>
                <w:sz w:val="18"/>
                <w:szCs w:val="18"/>
              </w:rPr>
              <w:t>pišu</w:t>
            </w:r>
            <w:proofErr w:type="spellEnd"/>
            <w:r w:rsidR="008376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837646">
              <w:rPr>
                <w:rFonts w:asciiTheme="majorHAnsi" w:hAnsiTheme="majorHAnsi"/>
                <w:sz w:val="18"/>
                <w:szCs w:val="18"/>
              </w:rPr>
              <w:t>svoj</w:t>
            </w:r>
            <w:proofErr w:type="spellEnd"/>
            <w:r w:rsidR="008376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837646">
              <w:rPr>
                <w:rFonts w:asciiTheme="majorHAnsi" w:hAnsiTheme="majorHAnsi"/>
                <w:sz w:val="18"/>
                <w:szCs w:val="18"/>
              </w:rPr>
              <w:t>tekst</w:t>
            </w:r>
            <w:proofErr w:type="spellEnd"/>
            <w:r w:rsidR="008376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842CF" w:rsidRDefault="003842CF" w:rsidP="003842C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Plan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testa</w:t>
            </w:r>
            <w:proofErr w:type="spellEnd"/>
          </w:p>
          <w:p w:rsidR="003842CF" w:rsidRDefault="003842CF" w:rsidP="003842C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Mapa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uma</w:t>
            </w:r>
            <w:proofErr w:type="spellEnd"/>
          </w:p>
          <w:p w:rsidR="00837646" w:rsidRDefault="003842CF" w:rsidP="003842C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Naslov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tema</w:t>
            </w:r>
            <w:proofErr w:type="spellEnd"/>
          </w:p>
          <w:p w:rsidR="003842CF" w:rsidRPr="00837646" w:rsidRDefault="003842CF" w:rsidP="003842C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931B4" w:rsidRPr="00286213" w:rsidRDefault="0080668B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obrazlaže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I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</w:p>
        </w:tc>
        <w:tc>
          <w:tcPr>
            <w:tcW w:w="2902" w:type="dxa"/>
          </w:tcPr>
          <w:p w:rsidR="004931B4" w:rsidRPr="003842CF" w:rsidRDefault="004931B4" w:rsidP="004931B4">
            <w:pPr>
              <w:rPr>
                <w:rFonts w:asciiTheme="majorHAnsi" w:hAnsiTheme="majorHAnsi"/>
                <w:sz w:val="18"/>
                <w:szCs w:val="18"/>
                <w:lang w:val="sr-Latn-ME"/>
              </w:rPr>
            </w:pPr>
            <w:r w:rsidRPr="00F06C05">
              <w:rPr>
                <w:rFonts w:asciiTheme="majorHAnsi" w:hAnsiTheme="majorHAnsi"/>
                <w:sz w:val="18"/>
                <w:szCs w:val="18"/>
              </w:rPr>
              <w:t xml:space="preserve">U </w:t>
            </w:r>
            <w:proofErr w:type="spellStart"/>
            <w:r w:rsidRPr="00F06C05">
              <w:rPr>
                <w:rFonts w:asciiTheme="majorHAnsi" w:hAnsiTheme="majorHAnsi"/>
                <w:sz w:val="18"/>
                <w:szCs w:val="18"/>
              </w:rPr>
              <w:t>tekstu</w:t>
            </w:r>
            <w:proofErr w:type="spellEnd"/>
            <w:r w:rsidRPr="00F06C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pjesme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uočavaju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ritam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pjesme</w:t>
            </w:r>
            <w:proofErr w:type="gramStart"/>
            <w:r w:rsidR="003842CF">
              <w:rPr>
                <w:rFonts w:asciiTheme="majorHAnsi" w:hAnsiTheme="majorHAnsi"/>
                <w:sz w:val="18"/>
                <w:szCs w:val="18"/>
              </w:rPr>
              <w:t>,prepoznaju</w:t>
            </w:r>
            <w:proofErr w:type="spellEnd"/>
            <w:proofErr w:type="gram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tumače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humor u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šaljivoj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pjesmi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.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Moja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čitanka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str.14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3842CF">
              <w:rPr>
                <w:rFonts w:asciiTheme="majorHAnsi" w:hAnsiTheme="majorHAnsi"/>
                <w:sz w:val="18"/>
                <w:szCs w:val="18"/>
              </w:rPr>
              <w:t xml:space="preserve"> 15. </w:t>
            </w:r>
            <w:proofErr w:type="spellStart"/>
            <w:r w:rsidR="003842CF">
              <w:rPr>
                <w:rFonts w:asciiTheme="majorHAnsi" w:hAnsiTheme="majorHAnsi"/>
                <w:sz w:val="18"/>
                <w:szCs w:val="18"/>
              </w:rPr>
              <w:t>Istraž</w:t>
            </w:r>
            <w:r w:rsidR="002368CC">
              <w:rPr>
                <w:rFonts w:asciiTheme="majorHAnsi" w:hAnsiTheme="majorHAnsi"/>
                <w:sz w:val="18"/>
                <w:szCs w:val="18"/>
              </w:rPr>
              <w:t>uju</w:t>
            </w:r>
            <w:proofErr w:type="spellEnd"/>
            <w:r w:rsidR="002368CC">
              <w:rPr>
                <w:rFonts w:asciiTheme="majorHAnsi" w:hAnsiTheme="majorHAnsi"/>
                <w:sz w:val="18"/>
                <w:szCs w:val="18"/>
              </w:rPr>
              <w:t xml:space="preserve"> o </w:t>
            </w:r>
            <w:proofErr w:type="spellStart"/>
            <w:r w:rsidR="002368CC">
              <w:rPr>
                <w:rFonts w:asciiTheme="majorHAnsi" w:hAnsiTheme="majorHAnsi"/>
                <w:sz w:val="18"/>
                <w:szCs w:val="18"/>
              </w:rPr>
              <w:t>nekadašnjim</w:t>
            </w:r>
            <w:proofErr w:type="spellEnd"/>
            <w:r w:rsidR="002368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2368CC">
              <w:rPr>
                <w:rFonts w:asciiTheme="majorHAnsi" w:hAnsiTheme="majorHAnsi"/>
                <w:sz w:val="18"/>
                <w:szCs w:val="18"/>
              </w:rPr>
              <w:t>zanatima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Pr="00032962" w:rsidRDefault="003842CF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Narodna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šaljiva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pjesma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,,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Kujundzija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hitroprelja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”</w:t>
            </w:r>
          </w:p>
          <w:p w:rsidR="004931B4" w:rsidRPr="003842CF" w:rsidRDefault="004931B4" w:rsidP="004931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931B4" w:rsidRPr="00286213" w:rsidRDefault="0080668B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F06C05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486628">
              <w:rPr>
                <w:rFonts w:asciiTheme="majorHAnsi" w:hAnsiTheme="majorHAnsi"/>
                <w:b/>
                <w:sz w:val="18"/>
                <w:szCs w:val="18"/>
              </w:rPr>
              <w:t>čenik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usmenoj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demonstrira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pravilan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izgovor,a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pravila</w:t>
            </w:r>
            <w:proofErr w:type="spellEnd"/>
          </w:p>
        </w:tc>
        <w:tc>
          <w:tcPr>
            <w:tcW w:w="2902" w:type="dxa"/>
          </w:tcPr>
          <w:p w:rsidR="004931B4" w:rsidRPr="00286213" w:rsidRDefault="00486628" w:rsidP="004931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razumjevanjem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analizira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tekst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udžbenika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Riječ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riječ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str.73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74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Odgovaraju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pitanja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vezi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teksta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sveska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str.62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032962" w:rsidRPr="00486628" w:rsidRDefault="00486628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Veliko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slovo:pisanje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zamjenica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Vi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Vaš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obraćanju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poštovanja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4931B4" w:rsidTr="004931B4">
        <w:trPr>
          <w:trHeight w:val="971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931B4" w:rsidRPr="00286213" w:rsidRDefault="0080668B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02" w:type="dxa"/>
          </w:tcPr>
          <w:p w:rsidR="004931B4" w:rsidRPr="00286213" w:rsidRDefault="004931B4" w:rsidP="004931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Pr="00900919" w:rsidRDefault="004931B4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90091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9F" w:rsidRDefault="00717B9F" w:rsidP="005B6292">
      <w:pPr>
        <w:spacing w:after="0" w:line="240" w:lineRule="auto"/>
      </w:pPr>
      <w:r>
        <w:separator/>
      </w:r>
    </w:p>
  </w:endnote>
  <w:endnote w:type="continuationSeparator" w:id="0">
    <w:p w:rsidR="00717B9F" w:rsidRDefault="00717B9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9F" w:rsidRDefault="00717B9F" w:rsidP="005B6292">
      <w:pPr>
        <w:spacing w:after="0" w:line="240" w:lineRule="auto"/>
      </w:pPr>
      <w:r>
        <w:separator/>
      </w:r>
    </w:p>
  </w:footnote>
  <w:footnote w:type="continuationSeparator" w:id="0">
    <w:p w:rsidR="00717B9F" w:rsidRDefault="00717B9F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2962"/>
    <w:rsid w:val="002368CC"/>
    <w:rsid w:val="00286213"/>
    <w:rsid w:val="00320677"/>
    <w:rsid w:val="003842CF"/>
    <w:rsid w:val="0038760C"/>
    <w:rsid w:val="003F318F"/>
    <w:rsid w:val="00474FE0"/>
    <w:rsid w:val="00486628"/>
    <w:rsid w:val="004931B4"/>
    <w:rsid w:val="00535EEB"/>
    <w:rsid w:val="005B6292"/>
    <w:rsid w:val="006502D0"/>
    <w:rsid w:val="006B02A6"/>
    <w:rsid w:val="00717B9F"/>
    <w:rsid w:val="007400CF"/>
    <w:rsid w:val="0080668B"/>
    <w:rsid w:val="00831AC6"/>
    <w:rsid w:val="00837646"/>
    <w:rsid w:val="008838EA"/>
    <w:rsid w:val="00900919"/>
    <w:rsid w:val="009F1863"/>
    <w:rsid w:val="00AE1A8E"/>
    <w:rsid w:val="00B72B3C"/>
    <w:rsid w:val="00DC785B"/>
    <w:rsid w:val="00F06C05"/>
    <w:rsid w:val="00FB42BF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1A1F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7</cp:revision>
  <dcterms:created xsi:type="dcterms:W3CDTF">2020-03-22T16:33:00Z</dcterms:created>
  <dcterms:modified xsi:type="dcterms:W3CDTF">2020-04-05T18:52:00Z</dcterms:modified>
</cp:coreProperties>
</file>