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04" w:rsidRDefault="0016780E">
      <w:pPr>
        <w:jc w:val="center"/>
        <w:rPr>
          <w:b/>
          <w:bCs/>
          <w:sz w:val="28"/>
          <w:szCs w:val="28"/>
          <w:lang w:val="sr-Latn-ME"/>
        </w:rPr>
      </w:pPr>
      <w:bookmarkStart w:id="0" w:name="_GoBack"/>
      <w:bookmarkEnd w:id="0"/>
      <w:r>
        <w:rPr>
          <w:b/>
          <w:bCs/>
          <w:sz w:val="28"/>
          <w:szCs w:val="28"/>
          <w:lang w:val="sr-Latn-ME"/>
        </w:rPr>
        <w:t>MATEMATIKA</w:t>
      </w:r>
    </w:p>
    <w:p w:rsidR="00355804" w:rsidRDefault="00355804">
      <w:pPr>
        <w:jc w:val="center"/>
        <w:rPr>
          <w:b/>
          <w:bCs/>
          <w:sz w:val="28"/>
          <w:szCs w:val="28"/>
          <w:lang w:val="sr-Latn-ME"/>
        </w:rPr>
      </w:pPr>
    </w:p>
    <w:p w:rsidR="00355804" w:rsidRDefault="0016780E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VI razred</w:t>
      </w:r>
    </w:p>
    <w:p w:rsidR="00355804" w:rsidRDefault="00355804">
      <w:pPr>
        <w:jc w:val="center"/>
        <w:rPr>
          <w:b/>
          <w:bCs/>
          <w:sz w:val="28"/>
          <w:szCs w:val="28"/>
          <w:lang w:val="sr-Latn-ME"/>
        </w:rPr>
      </w:pPr>
    </w:p>
    <w:p w:rsidR="00355804" w:rsidRDefault="0016780E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24.04.</w:t>
      </w:r>
      <w:r>
        <w:rPr>
          <w:b/>
          <w:bCs/>
          <w:sz w:val="28"/>
          <w:szCs w:val="28"/>
          <w:lang w:val="sr-Latn-ME"/>
        </w:rPr>
        <w:t>2020</w:t>
      </w:r>
      <w:r>
        <w:rPr>
          <w:b/>
          <w:bCs/>
          <w:sz w:val="28"/>
          <w:szCs w:val="28"/>
          <w:lang w:val="sr-Latn-ME"/>
        </w:rPr>
        <w:t>.</w:t>
      </w:r>
    </w:p>
    <w:p w:rsidR="00355804" w:rsidRDefault="00355804">
      <w:pPr>
        <w:jc w:val="center"/>
        <w:rPr>
          <w:b/>
          <w:bCs/>
          <w:sz w:val="28"/>
          <w:szCs w:val="28"/>
          <w:lang w:val="sr-Latn-ME"/>
        </w:rPr>
      </w:pPr>
    </w:p>
    <w:p w:rsidR="00355804" w:rsidRDefault="0016780E">
      <w:pPr>
        <w:jc w:val="center"/>
        <w:rPr>
          <w:rFonts w:eastAsia="SimSun" w:hAnsi="Book Antiqua" w:cs="Book Antiqua"/>
          <w:b/>
          <w:bCs/>
          <w:color w:val="000000"/>
          <w:sz w:val="28"/>
          <w:szCs w:val="28"/>
          <w:lang w:bidi="ar"/>
        </w:rPr>
      </w:pPr>
      <w:proofErr w:type="spellStart"/>
      <w:proofErr w:type="gramStart"/>
      <w:r>
        <w:rPr>
          <w:rFonts w:eastAsia="SimSun" w:hAnsi="Book Antiqua" w:cs="Book Antiqua"/>
          <w:b/>
          <w:bCs/>
          <w:color w:val="000000"/>
          <w:sz w:val="28"/>
          <w:szCs w:val="28"/>
          <w:lang w:bidi="ar"/>
        </w:rPr>
        <w:t>Dijeljenje</w:t>
      </w:r>
      <w:proofErr w:type="spellEnd"/>
      <w:r>
        <w:rPr>
          <w:rFonts w:eastAsia="SimSun" w:hAnsi="Book Antiqua" w:cs="Book Antiqua"/>
          <w:b/>
          <w:bCs/>
          <w:color w:val="000000"/>
          <w:sz w:val="28"/>
          <w:szCs w:val="28"/>
          <w:lang w:bidi="ar"/>
        </w:rPr>
        <w:t xml:space="preserve"> </w:t>
      </w:r>
      <w:proofErr w:type="spellStart"/>
      <w:r>
        <w:rPr>
          <w:rFonts w:eastAsia="SimSun" w:hAnsi="Book Antiqua" w:cs="Book Antiqua"/>
          <w:b/>
          <w:bCs/>
          <w:color w:val="000000"/>
          <w:sz w:val="28"/>
          <w:szCs w:val="28"/>
          <w:lang w:bidi="ar"/>
        </w:rPr>
        <w:t>razlomka</w:t>
      </w:r>
      <w:proofErr w:type="spellEnd"/>
      <w:r>
        <w:rPr>
          <w:rFonts w:eastAsia="SimSun" w:hAnsi="Book Antiqua" w:cs="Book Antiqua"/>
          <w:b/>
          <w:bCs/>
          <w:color w:val="000000"/>
          <w:sz w:val="28"/>
          <w:szCs w:val="28"/>
          <w:lang w:bidi="ar"/>
        </w:rPr>
        <w:t xml:space="preserve"> </w:t>
      </w:r>
      <w:proofErr w:type="spellStart"/>
      <w:r>
        <w:rPr>
          <w:rFonts w:eastAsia="SimSun" w:hAnsi="Book Antiqua" w:cs="Book Antiqua"/>
          <w:b/>
          <w:bCs/>
          <w:color w:val="000000"/>
          <w:sz w:val="28"/>
          <w:szCs w:val="28"/>
          <w:lang w:bidi="ar"/>
        </w:rPr>
        <w:t>prirodnim</w:t>
      </w:r>
      <w:proofErr w:type="spellEnd"/>
      <w:r>
        <w:rPr>
          <w:rFonts w:eastAsia="SimSun" w:hAnsi="Book Antiqua" w:cs="Book Antiqua"/>
          <w:b/>
          <w:bCs/>
          <w:color w:val="000000"/>
          <w:sz w:val="28"/>
          <w:szCs w:val="28"/>
          <w:lang w:val="sr-Latn-ME" w:bidi="ar"/>
        </w:rPr>
        <w:t xml:space="preserve"> </w:t>
      </w:r>
      <w:proofErr w:type="spellStart"/>
      <w:r>
        <w:rPr>
          <w:rFonts w:eastAsia="SimSun" w:hAnsi="Book Antiqua" w:cs="Book Antiqua"/>
          <w:b/>
          <w:bCs/>
          <w:color w:val="000000"/>
          <w:sz w:val="28"/>
          <w:szCs w:val="28"/>
          <w:lang w:bidi="ar"/>
        </w:rPr>
        <w:t>brojem</w:t>
      </w:r>
      <w:proofErr w:type="spellEnd"/>
      <w:r>
        <w:rPr>
          <w:rFonts w:eastAsia="SimSun" w:hAnsi="Book Antiqua" w:cs="Book Antiqua"/>
          <w:b/>
          <w:bCs/>
          <w:color w:val="000000"/>
          <w:sz w:val="28"/>
          <w:szCs w:val="28"/>
          <w:lang w:bidi="ar"/>
        </w:rPr>
        <w:t>.</w:t>
      </w:r>
      <w:proofErr w:type="gramEnd"/>
    </w:p>
    <w:p w:rsidR="00355804" w:rsidRDefault="0016780E">
      <w:pPr>
        <w:jc w:val="center"/>
        <w:rPr>
          <w:rFonts w:hAnsi="Book Antiqua" w:cs="Book Antiqua"/>
          <w:b/>
          <w:bCs/>
          <w:sz w:val="28"/>
          <w:szCs w:val="28"/>
        </w:rPr>
      </w:pPr>
      <w:proofErr w:type="spellStart"/>
      <w:r>
        <w:rPr>
          <w:rFonts w:eastAsia="SimSun" w:hAnsi="Book Antiqua" w:cs="Book Antiqua"/>
          <w:b/>
          <w:bCs/>
          <w:color w:val="000000"/>
          <w:sz w:val="28"/>
          <w:szCs w:val="28"/>
          <w:lang w:bidi="ar"/>
        </w:rPr>
        <w:t>Dijeljenje</w:t>
      </w:r>
      <w:proofErr w:type="spellEnd"/>
      <w:r>
        <w:rPr>
          <w:rFonts w:eastAsia="SimSun" w:hAnsi="Book Antiqua" w:cs="Book Antiqua"/>
          <w:b/>
          <w:bCs/>
          <w:color w:val="000000"/>
          <w:sz w:val="28"/>
          <w:szCs w:val="28"/>
          <w:lang w:bidi="ar"/>
        </w:rPr>
        <w:t xml:space="preserve"> </w:t>
      </w:r>
      <w:proofErr w:type="spellStart"/>
      <w:r>
        <w:rPr>
          <w:rFonts w:eastAsia="SimSun" w:hAnsi="Book Antiqua" w:cs="Book Antiqua"/>
          <w:b/>
          <w:bCs/>
          <w:color w:val="000000"/>
          <w:sz w:val="28"/>
          <w:szCs w:val="28"/>
          <w:lang w:bidi="ar"/>
        </w:rPr>
        <w:t>razlomka</w:t>
      </w:r>
      <w:proofErr w:type="spellEnd"/>
      <w:r>
        <w:rPr>
          <w:rFonts w:eastAsia="SimSun" w:hAnsi="Book Antiqua" w:cs="Book Antiqua"/>
          <w:b/>
          <w:bCs/>
          <w:color w:val="000000"/>
          <w:sz w:val="28"/>
          <w:szCs w:val="28"/>
          <w:lang w:val="sr-Latn-ME" w:bidi="ar"/>
        </w:rPr>
        <w:t xml:space="preserve"> </w:t>
      </w:r>
      <w:proofErr w:type="spellStart"/>
      <w:r>
        <w:rPr>
          <w:rFonts w:eastAsia="SimSun" w:hAnsi="Book Antiqua" w:cs="Book Antiqua"/>
          <w:b/>
          <w:bCs/>
          <w:color w:val="000000"/>
          <w:sz w:val="28"/>
          <w:szCs w:val="28"/>
          <w:lang w:bidi="ar"/>
        </w:rPr>
        <w:t>razlomkom</w:t>
      </w:r>
      <w:proofErr w:type="spellEnd"/>
    </w:p>
    <w:p w:rsidR="00355804" w:rsidRDefault="00355804">
      <w:pPr>
        <w:jc w:val="center"/>
        <w:rPr>
          <w:b/>
          <w:bCs/>
          <w:sz w:val="28"/>
          <w:szCs w:val="28"/>
          <w:lang w:val="sr-Latn-ME"/>
        </w:rPr>
      </w:pPr>
    </w:p>
    <w:p w:rsidR="00355804" w:rsidRDefault="0016780E">
      <w:pPr>
        <w:rPr>
          <w:rFonts w:ascii="Calibri" w:eastAsia="SimSun" w:hAnsi="Calibri" w:cs="Calibri"/>
          <w:sz w:val="24"/>
          <w:szCs w:val="24"/>
          <w:lang w:val="sr-Latn-ME"/>
        </w:rPr>
      </w:pPr>
      <w:r>
        <w:rPr>
          <w:rFonts w:ascii="Calibri" w:eastAsia="SimSun" w:hAnsi="Calibri" w:cs="Calibri"/>
          <w:sz w:val="24"/>
          <w:szCs w:val="24"/>
          <w:lang w:val="sr-Latn-ME"/>
        </w:rPr>
        <w:t>Vaspitno-obrazovni ishod</w:t>
      </w:r>
      <w:r>
        <w:rPr>
          <w:rFonts w:ascii="Calibri" w:eastAsia="SimSun" w:hAnsi="Calibri" w:cs="Calibri"/>
          <w:sz w:val="24"/>
          <w:szCs w:val="24"/>
          <w:lang w:val="sr-Latn-ME"/>
        </w:rPr>
        <w:t>:</w:t>
      </w:r>
    </w:p>
    <w:p w:rsidR="00355804" w:rsidRDefault="00355804">
      <w:pPr>
        <w:rPr>
          <w:rFonts w:ascii="Calibri" w:hAnsi="Calibri" w:cs="Calibri"/>
          <w:bCs/>
          <w:sz w:val="24"/>
          <w:szCs w:val="24"/>
          <w:lang w:val="sr-Latn-ME"/>
        </w:rPr>
      </w:pPr>
    </w:p>
    <w:p w:rsidR="00355804" w:rsidRDefault="0016780E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val="sr-Latn-ME"/>
        </w:rPr>
      </w:pPr>
      <w:r>
        <w:rPr>
          <w:rFonts w:ascii="Calibri" w:hAnsi="Calibri" w:cs="Calibri"/>
          <w:bCs/>
          <w:sz w:val="24"/>
          <w:szCs w:val="24"/>
          <w:lang w:val="sr-Latn-ME"/>
        </w:rPr>
        <w:t>-Usvajanje dijeljenja razlomka prirodnim brojem i dijeljenja razlomka razlomkom;</w:t>
      </w:r>
    </w:p>
    <w:p w:rsidR="00355804" w:rsidRDefault="0016780E">
      <w:pPr>
        <w:rPr>
          <w:rFonts w:ascii="Calibri" w:hAnsi="Calibri" w:cs="Calibri"/>
          <w:bCs/>
          <w:sz w:val="24"/>
          <w:szCs w:val="24"/>
          <w:lang w:val="sr-Latn-ME"/>
        </w:rPr>
      </w:pPr>
      <w:r>
        <w:rPr>
          <w:rFonts w:ascii="Calibri" w:hAnsi="Calibri" w:cs="Calibri"/>
          <w:bCs/>
          <w:sz w:val="24"/>
          <w:szCs w:val="24"/>
          <w:lang w:val="sr-Latn-ME"/>
        </w:rPr>
        <w:t>-Usvajanje dvojnog razlomka.</w:t>
      </w:r>
    </w:p>
    <w:p w:rsidR="00355804" w:rsidRDefault="00355804">
      <w:pPr>
        <w:rPr>
          <w:rFonts w:ascii="Calibri" w:hAnsi="Calibri" w:cs="Calibri"/>
          <w:bCs/>
          <w:sz w:val="24"/>
          <w:szCs w:val="24"/>
          <w:lang w:val="sr-Latn-ME"/>
        </w:rPr>
      </w:pPr>
    </w:p>
    <w:p w:rsidR="00355804" w:rsidRDefault="0016780E">
      <w:pPr>
        <w:rPr>
          <w:rFonts w:ascii="Calibri" w:eastAsia="SimSun" w:hAnsi="Calibri" w:cs="Calibri"/>
          <w:sz w:val="24"/>
          <w:szCs w:val="24"/>
          <w:lang w:val="sr-Latn-ME"/>
        </w:rPr>
      </w:pPr>
      <w:r>
        <w:rPr>
          <w:rFonts w:ascii="Calibri" w:eastAsia="SimSun" w:hAnsi="Calibri" w:cs="Calibri"/>
          <w:sz w:val="24"/>
          <w:szCs w:val="24"/>
          <w:lang w:val="sr-Latn-ME"/>
        </w:rPr>
        <w:t xml:space="preserve">Tema koju </w:t>
      </w:r>
      <w:r>
        <w:rPr>
          <w:rFonts w:ascii="Calibri" w:eastAsia="SimSun" w:hAnsi="Calibri" w:cs="Calibri"/>
          <w:sz w:val="24"/>
          <w:szCs w:val="24"/>
          <w:lang w:val="sr-Latn-ME"/>
        </w:rPr>
        <w:t>obrađujemo dostupna je u udžbeniku na strani</w:t>
      </w:r>
      <w:r>
        <w:rPr>
          <w:rFonts w:ascii="Calibri" w:eastAsia="SimSun" w:hAnsi="Calibri" w:cs="Calibri"/>
          <w:sz w:val="24"/>
          <w:szCs w:val="24"/>
          <w:lang w:val="sr-Latn-ME"/>
        </w:rPr>
        <w:t xml:space="preserve">cama 80. </w:t>
      </w:r>
      <w:r>
        <w:rPr>
          <w:rFonts w:ascii="Calibri" w:eastAsia="SimSun" w:hAnsi="Calibri" w:cs="Calibri"/>
          <w:sz w:val="24"/>
          <w:szCs w:val="24"/>
          <w:lang w:val="sr-Latn-ME"/>
        </w:rPr>
        <w:t>i</w:t>
      </w:r>
      <w:r>
        <w:rPr>
          <w:rFonts w:ascii="Calibri" w:eastAsia="SimSun" w:hAnsi="Calibri" w:cs="Calibri"/>
          <w:sz w:val="24"/>
          <w:szCs w:val="24"/>
          <w:lang w:val="sr-Latn-ME"/>
        </w:rPr>
        <w:t xml:space="preserve"> 81. i</w:t>
      </w:r>
      <w:r>
        <w:rPr>
          <w:rFonts w:ascii="Calibri" w:eastAsia="SimSun" w:hAnsi="Calibri" w:cs="Calibri"/>
          <w:sz w:val="24"/>
          <w:szCs w:val="24"/>
          <w:lang w:val="sr-Latn-ME"/>
        </w:rPr>
        <w:t xml:space="preserve"> u zbirci na stran</w:t>
      </w:r>
      <w:r>
        <w:rPr>
          <w:rFonts w:ascii="Calibri" w:eastAsia="SimSun" w:hAnsi="Calibri" w:cs="Calibri"/>
          <w:sz w:val="24"/>
          <w:szCs w:val="24"/>
          <w:lang w:val="sr-Latn-ME"/>
        </w:rPr>
        <w:t>icama 47. i 48.</w:t>
      </w:r>
    </w:p>
    <w:p w:rsidR="00355804" w:rsidRDefault="00355804">
      <w:pPr>
        <w:rPr>
          <w:b/>
          <w:bCs/>
          <w:lang w:val="sr-Latn-ME"/>
        </w:rPr>
      </w:pPr>
    </w:p>
    <w:p w:rsidR="00355804" w:rsidRDefault="0016780E">
      <w:pPr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  <w:lang w:val="sr-Latn-ME"/>
        </w:rPr>
      </w:pPr>
      <w:r>
        <w:rPr>
          <w:rFonts w:ascii="Calibri" w:hAnsi="Calibri" w:cs="Calibri"/>
          <w:sz w:val="24"/>
          <w:szCs w:val="24"/>
          <w:lang w:val="sr-Latn-ME"/>
        </w:rPr>
        <w:t>Prepisati zadatke sa TV časa i uraditi iz zbirke 359., 360. i 362. zadatak sa 48. stranice.</w:t>
      </w:r>
    </w:p>
    <w:sectPr w:rsidR="0035580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CEDAAB"/>
    <w:multiLevelType w:val="singleLevel"/>
    <w:tmpl w:val="B6CEDAAB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04"/>
    <w:rsid w:val="0016780E"/>
    <w:rsid w:val="00355804"/>
    <w:rsid w:val="00CD14F1"/>
    <w:rsid w:val="27C2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3</cp:revision>
  <cp:lastPrinted>2020-04-24T11:25:00Z</cp:lastPrinted>
  <dcterms:created xsi:type="dcterms:W3CDTF">2020-04-24T11:11:00Z</dcterms:created>
  <dcterms:modified xsi:type="dcterms:W3CDTF">2020-04-24T11:25:00Z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