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C122D3" w14:textId="77777777" w:rsidR="003F318F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noProof/>
          <w:lang w:eastAsia="en-US"/>
        </w:rPr>
        <w:drawing>
          <wp:inline distT="0" distB="0" distL="0" distR="0" wp14:anchorId="36F838E3" wp14:editId="6BAB22AC">
            <wp:extent cx="3558407" cy="882502"/>
            <wp:effectExtent l="19050" t="0" r="3943" b="0"/>
            <wp:docPr id="1" name="Picture 1" descr="C:\Users\Zeljko\Desktop\uci doma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ljko\Desktop\uci doma.jpe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8981" cy="8851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61E047" w14:textId="19297E6F" w:rsidR="00831AC6" w:rsidRPr="003F318F" w:rsidRDefault="003F318F" w:rsidP="003F318F">
      <w:pPr>
        <w:jc w:val="center"/>
        <w:rPr>
          <w:rFonts w:ascii="Book Antiqua" w:hAnsi="Book Antiqua"/>
          <w:b/>
          <w:sz w:val="24"/>
          <w:szCs w:val="24"/>
          <w:lang w:val="pl-PL"/>
        </w:rPr>
      </w:pPr>
      <w:r>
        <w:rPr>
          <w:rFonts w:ascii="Book Antiqua" w:hAnsi="Book Antiqua"/>
          <w:b/>
          <w:sz w:val="24"/>
          <w:szCs w:val="24"/>
          <w:lang w:val="pl-PL"/>
        </w:rPr>
        <w:t>SEDMIČ</w:t>
      </w:r>
      <w:r w:rsidR="005B6292" w:rsidRPr="003F318F">
        <w:rPr>
          <w:rFonts w:ascii="Book Antiqua" w:hAnsi="Book Antiqua"/>
          <w:b/>
          <w:sz w:val="24"/>
          <w:szCs w:val="24"/>
          <w:lang w:val="pl-PL"/>
        </w:rPr>
        <w:t>NI PLAN RADA PO PREDMETIMA</w:t>
      </w:r>
      <w:r w:rsidR="00027C18">
        <w:rPr>
          <w:rFonts w:ascii="Book Antiqua" w:hAnsi="Book Antiqua"/>
          <w:b/>
          <w:sz w:val="24"/>
          <w:szCs w:val="24"/>
          <w:lang w:val="pl-PL"/>
        </w:rPr>
        <w:t xml:space="preserve"> ZA PERIOD </w:t>
      </w:r>
      <w:r w:rsidR="000B63BA">
        <w:rPr>
          <w:rFonts w:ascii="Book Antiqua" w:hAnsi="Book Antiqua"/>
          <w:b/>
          <w:sz w:val="24"/>
          <w:szCs w:val="24"/>
          <w:lang w:val="pl-PL"/>
        </w:rPr>
        <w:t>06</w:t>
      </w:r>
      <w:r w:rsidR="00027C18">
        <w:rPr>
          <w:rFonts w:ascii="Book Antiqua" w:hAnsi="Book Antiqua"/>
          <w:b/>
          <w:sz w:val="24"/>
          <w:szCs w:val="24"/>
          <w:lang w:val="pl-PL"/>
        </w:rPr>
        <w:t>.0</w:t>
      </w:r>
      <w:r w:rsidR="000B63BA">
        <w:rPr>
          <w:rFonts w:ascii="Book Antiqua" w:hAnsi="Book Antiqua"/>
          <w:b/>
          <w:sz w:val="24"/>
          <w:szCs w:val="24"/>
          <w:lang w:val="pl-PL"/>
        </w:rPr>
        <w:t>4</w:t>
      </w:r>
      <w:r w:rsidR="00027C18">
        <w:rPr>
          <w:rFonts w:ascii="Book Antiqua" w:hAnsi="Book Antiqua"/>
          <w:b/>
          <w:sz w:val="24"/>
          <w:szCs w:val="24"/>
          <w:lang w:val="pl-PL"/>
        </w:rPr>
        <w:t xml:space="preserve">.2020. – </w:t>
      </w:r>
      <w:r w:rsidR="000B63BA">
        <w:rPr>
          <w:rFonts w:ascii="Book Antiqua" w:hAnsi="Book Antiqua"/>
          <w:b/>
          <w:sz w:val="24"/>
          <w:szCs w:val="24"/>
          <w:lang w:val="pl-PL"/>
        </w:rPr>
        <w:t>10</w:t>
      </w:r>
      <w:bookmarkStart w:id="0" w:name="_GoBack"/>
      <w:bookmarkEnd w:id="0"/>
      <w:r w:rsidR="00027C18">
        <w:rPr>
          <w:rFonts w:ascii="Book Antiqua" w:hAnsi="Book Antiqua"/>
          <w:b/>
          <w:sz w:val="24"/>
          <w:szCs w:val="24"/>
          <w:lang w:val="pl-PL"/>
        </w:rPr>
        <w:t>.04</w:t>
      </w:r>
      <w:r w:rsidR="00831AC6" w:rsidRPr="003F318F">
        <w:rPr>
          <w:rFonts w:ascii="Book Antiqua" w:hAnsi="Book Antiqua"/>
          <w:b/>
          <w:sz w:val="24"/>
          <w:szCs w:val="24"/>
          <w:lang w:val="pl-PL"/>
        </w:rPr>
        <w:t>.2020.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2"/>
        <w:gridCol w:w="3540"/>
        <w:gridCol w:w="2889"/>
        <w:gridCol w:w="2594"/>
        <w:gridCol w:w="3155"/>
      </w:tblGrid>
      <w:tr w:rsidR="003F318F" w:rsidRPr="009F1863" w14:paraId="7A3CA575" w14:textId="77777777" w:rsidTr="003F318F">
        <w:trPr>
          <w:trHeight w:val="584"/>
        </w:trPr>
        <w:tc>
          <w:tcPr>
            <w:tcW w:w="14616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1E5E5A6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  <w:p w14:paraId="4BA7F3AF" w14:textId="0F5469FD" w:rsidR="003F318F" w:rsidRPr="003F318F" w:rsidRDefault="009F1863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RAZRED I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PREDMET: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sr-Latn-ME"/>
              </w:rPr>
              <w:t>Crnogorski-srpski,bosanski,hrvatski jezik i književnost</w:t>
            </w:r>
            <w:r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 </w:t>
            </w:r>
            <w:r w:rsid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NASTAVNIK/CI: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Ma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r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ja</w:t>
            </w:r>
            <w:r w:rsidR="007C14DF">
              <w:rPr>
                <w:rFonts w:ascii="Book Antiqua" w:hAnsi="Book Antiqua"/>
                <w:b/>
                <w:sz w:val="24"/>
                <w:szCs w:val="24"/>
                <w:lang w:val="pl-PL"/>
              </w:rPr>
              <w:t>na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Nikolić, Zdravka Vreteničić, 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Ana Dević(vaspitačica), </w:t>
            </w:r>
            <w:r w:rsidR="00915107">
              <w:rPr>
                <w:rFonts w:ascii="Book Antiqua" w:hAnsi="Book Antiqua"/>
                <w:b/>
                <w:sz w:val="24"/>
                <w:szCs w:val="24"/>
                <w:lang w:val="pl-PL"/>
              </w:rPr>
              <w:t>E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>rdemina Šabotić,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>Ljubica Plamenac(vaspitačica)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Jelena Šćepanović,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Sandra Đuković(vaspitačica),</w:t>
            </w:r>
            <w:r w:rsidR="00465A77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Aleksandra Petkovski</w:t>
            </w:r>
            <w:r w:rsidR="001554D1">
              <w:rPr>
                <w:rFonts w:ascii="Book Antiqua" w:hAnsi="Book Antiqua"/>
                <w:b/>
                <w:sz w:val="24"/>
                <w:szCs w:val="24"/>
                <w:lang w:val="pl-PL"/>
              </w:rPr>
              <w:t xml:space="preserve"> </w:t>
            </w:r>
          </w:p>
          <w:p w14:paraId="053C6D60" w14:textId="77777777" w:rsidR="003F318F" w:rsidRP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  <w:tr w:rsidR="001A7272" w14:paraId="5289E262" w14:textId="77777777" w:rsidTr="003F318F">
        <w:trPr>
          <w:trHeight w:val="653"/>
        </w:trPr>
        <w:tc>
          <w:tcPr>
            <w:tcW w:w="2232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3A4727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DAN</w:t>
            </w:r>
          </w:p>
        </w:tc>
        <w:tc>
          <w:tcPr>
            <w:tcW w:w="3629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7131F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ISHODI</w:t>
            </w:r>
          </w:p>
        </w:tc>
        <w:tc>
          <w:tcPr>
            <w:tcW w:w="2951" w:type="dxa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E355D56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AKTIVNOSTI</w:t>
            </w:r>
          </w:p>
        </w:tc>
        <w:tc>
          <w:tcPr>
            <w:tcW w:w="2594" w:type="dxa"/>
            <w:tcBorders>
              <w:top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4A743F" w14:textId="77777777" w:rsidR="003F318F" w:rsidRDefault="003F318F" w:rsidP="003F318F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SADRŽAJ/POJMOVI</w:t>
            </w:r>
          </w:p>
        </w:tc>
        <w:tc>
          <w:tcPr>
            <w:tcW w:w="3210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35A841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NAČIN KOMUNIKACIJE</w:t>
            </w:r>
          </w:p>
        </w:tc>
      </w:tr>
      <w:tr w:rsidR="003F318F" w14:paraId="4B6D2BC8" w14:textId="77777777" w:rsidTr="003F318F">
        <w:trPr>
          <w:trHeight w:val="863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BEB1C1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PONEDELJAK</w:t>
            </w:r>
          </w:p>
          <w:p w14:paraId="44B5FF05" w14:textId="2DFFAD24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06.04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5054EB7" w14:textId="577533B3" w:rsidR="003F318F" w:rsidRDefault="00027C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ista slova u napisanoj riječi</w:t>
            </w:r>
          </w:p>
        </w:tc>
        <w:tc>
          <w:tcPr>
            <w:tcW w:w="2951" w:type="dxa"/>
          </w:tcPr>
          <w:p w14:paraId="07A98B8A" w14:textId="591EE420" w:rsidR="003F318F" w:rsidRDefault="00027C18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Slušaju objašnjenje i bojaju ista slova istom bojom 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0E5AE46F" w14:textId="6D9E4EB5" w:rsidR="003F318F" w:rsidRDefault="004A23E1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FFA2BBF" w14:textId="2157F8DD" w:rsidR="003F318F" w:rsidRDefault="00465A7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225B3CF7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363578F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UTORAK</w:t>
            </w:r>
          </w:p>
          <w:p w14:paraId="3C6F59E0" w14:textId="5C898A96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07.04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16D7C9A8" w14:textId="19FB867E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Prepoznaju iste riječi</w:t>
            </w:r>
          </w:p>
        </w:tc>
        <w:tc>
          <w:tcPr>
            <w:tcW w:w="2951" w:type="dxa"/>
          </w:tcPr>
          <w:p w14:paraId="6F5FFF5B" w14:textId="6E1A39B7" w:rsidR="00096B17" w:rsidRDefault="001A7272" w:rsidP="00A8475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 w:rsidR="00E0622C">
              <w:rPr>
                <w:rFonts w:ascii="Book Antiqua" w:hAnsi="Book Antiqua"/>
                <w:b/>
                <w:sz w:val="24"/>
                <w:szCs w:val="24"/>
              </w:rPr>
              <w:t xml:space="preserve">Uočavaju, povezuju iste riječi, a zatim ih </w:t>
            </w:r>
            <w:r w:rsidR="00A84752">
              <w:rPr>
                <w:rFonts w:ascii="Book Antiqua" w:hAnsi="Book Antiqua"/>
                <w:b/>
                <w:sz w:val="24"/>
                <w:szCs w:val="24"/>
              </w:rPr>
              <w:t>z</w:t>
            </w:r>
            <w:r w:rsidR="00E0622C">
              <w:rPr>
                <w:rFonts w:ascii="Book Antiqua" w:hAnsi="Book Antiqua"/>
                <w:b/>
                <w:sz w:val="24"/>
                <w:szCs w:val="24"/>
              </w:rPr>
              <w:t>apisuju u sveske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765194A" w14:textId="41972F08" w:rsidR="003F318F" w:rsidRDefault="009678E6" w:rsidP="009678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Čigra, 4</w:t>
            </w:r>
            <w:r w:rsidR="00E0622C">
              <w:rPr>
                <w:rFonts w:ascii="Book Antiqua" w:hAnsi="Book Antiqua"/>
                <w:b/>
                <w:sz w:val="24"/>
                <w:szCs w:val="24"/>
              </w:rPr>
              <w:t>7</w:t>
            </w:r>
            <w:r>
              <w:rPr>
                <w:rFonts w:ascii="Book Antiqua" w:hAnsi="Book Antiqua"/>
                <w:b/>
                <w:sz w:val="24"/>
                <w:szCs w:val="24"/>
              </w:rPr>
              <w:t>. str. Glas, slovo, riječ</w:t>
            </w:r>
          </w:p>
          <w:p w14:paraId="50D43148" w14:textId="37AB5F5C" w:rsidR="009678E6" w:rsidRDefault="009678E6" w:rsidP="009678E6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Nastavni listić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77736E4B" w14:textId="5633A3F5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online sajtovi</w:t>
            </w:r>
          </w:p>
        </w:tc>
      </w:tr>
      <w:tr w:rsidR="003F318F" w14:paraId="2B087C96" w14:textId="77777777" w:rsidTr="003F318F">
        <w:trPr>
          <w:trHeight w:val="1079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213EA42D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SRIJEDA</w:t>
            </w:r>
          </w:p>
          <w:p w14:paraId="7B2D2105" w14:textId="7825493C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08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0D58B262" w14:textId="10D60923" w:rsidR="001A7272" w:rsidRDefault="009678E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Prepoznaje I doživljava melodičnost pjesme prilikom slušanja interpretativnog čitanja</w:t>
            </w:r>
          </w:p>
        </w:tc>
        <w:tc>
          <w:tcPr>
            <w:tcW w:w="2951" w:type="dxa"/>
          </w:tcPr>
          <w:p w14:paraId="1EC00CEE" w14:textId="3146129C" w:rsidR="003F318F" w:rsidRDefault="009678E6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 Slušaju 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>audio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-vizuelni</w:t>
            </w:r>
            <w:r w:rsidR="001A7272">
              <w:rPr>
                <w:rFonts w:ascii="Book Antiqua" w:hAnsi="Book Antiqua"/>
                <w:b/>
                <w:sz w:val="24"/>
                <w:szCs w:val="24"/>
              </w:rPr>
              <w:t xml:space="preserve"> zapis pjesme, odgovaraju na postavljena pitanja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7C4D6F4E" w14:textId="77777777" w:rsidR="003F318F" w:rsidRDefault="009C4594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Apri-li-li, Kako to mo</w:t>
            </w: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že, 16. i 17. str.</w:t>
            </w:r>
          </w:p>
          <w:p w14:paraId="48BCCA32" w14:textId="6EF67714" w:rsidR="00E0622C" w:rsidRPr="009C4594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Apri-li-li-Ježurko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0DA5C1CD" w14:textId="18CE2EF4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grupa, link pjesme sa You Tube-a</w:t>
            </w:r>
          </w:p>
        </w:tc>
      </w:tr>
      <w:tr w:rsidR="003F318F" w14:paraId="63D8C5CF" w14:textId="77777777" w:rsidTr="003F318F">
        <w:trPr>
          <w:trHeight w:val="1070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7FA05949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ČETVRTAK</w:t>
            </w:r>
          </w:p>
          <w:p w14:paraId="458E3AB5" w14:textId="07BDA7F2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09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05C14DE9" w14:textId="77777777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Tokom slušanja demonstrira asocijativne sposobnosti;</w:t>
            </w:r>
          </w:p>
          <w:p w14:paraId="7C6F0EE3" w14:textId="27757B3D" w:rsidR="00A83A3D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Demonstrira doživljaj pjesme koju je napamet naučio izražajno je recitujući</w:t>
            </w:r>
          </w:p>
        </w:tc>
        <w:tc>
          <w:tcPr>
            <w:tcW w:w="2951" w:type="dxa"/>
          </w:tcPr>
          <w:p w14:paraId="4B9B1233" w14:textId="194BEA2C" w:rsidR="003F318F" w:rsidRDefault="00A83A3D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Učestvuju u horskom kazivanju pjesme, rješavaju zadatke u Udžbeniku</w:t>
            </w: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1716128F" w14:textId="517D3A03" w:rsidR="003F318F" w:rsidRPr="009C4594" w:rsidRDefault="009C4594" w:rsidP="009C4594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sr-Latn-RS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Aprili-li-li,Kako to mo</w:t>
            </w:r>
            <w:r>
              <w:rPr>
                <w:rFonts w:ascii="Book Antiqua" w:hAnsi="Book Antiqua"/>
                <w:b/>
                <w:sz w:val="24"/>
                <w:szCs w:val="24"/>
                <w:lang w:val="sr-Latn-RS"/>
              </w:rPr>
              <w:t>že, 16. i 17. str.</w:t>
            </w: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4D2BE3B" w14:textId="3418655F" w:rsidR="003F318F" w:rsidRDefault="00096B17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Viber grupa</w:t>
            </w:r>
          </w:p>
        </w:tc>
      </w:tr>
      <w:tr w:rsidR="003F318F" w14:paraId="147024FF" w14:textId="77777777" w:rsidTr="003F318F">
        <w:trPr>
          <w:trHeight w:val="971"/>
        </w:trPr>
        <w:tc>
          <w:tcPr>
            <w:tcW w:w="2232" w:type="dxa"/>
            <w:shd w:val="clear" w:color="auto" w:fill="F2F2F2" w:themeFill="background1" w:themeFillShade="F2"/>
            <w:vAlign w:val="center"/>
          </w:tcPr>
          <w:p w14:paraId="0E297104" w14:textId="77777777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PETAK</w:t>
            </w:r>
          </w:p>
          <w:p w14:paraId="66E15F9F" w14:textId="695A5CBB" w:rsidR="003F318F" w:rsidRDefault="00E0622C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10</w:t>
            </w:r>
            <w:r w:rsidR="00A83A3D">
              <w:rPr>
                <w:rFonts w:ascii="Book Antiqua" w:hAnsi="Book Antiqua"/>
                <w:b/>
                <w:sz w:val="24"/>
                <w:szCs w:val="24"/>
              </w:rPr>
              <w:t>.04</w:t>
            </w:r>
            <w:r w:rsidR="003F318F">
              <w:rPr>
                <w:rFonts w:ascii="Book Antiqua" w:hAnsi="Book Antiqua"/>
                <w:b/>
                <w:sz w:val="24"/>
                <w:szCs w:val="24"/>
              </w:rPr>
              <w:t>.2020.</w:t>
            </w:r>
          </w:p>
        </w:tc>
        <w:tc>
          <w:tcPr>
            <w:tcW w:w="3629" w:type="dxa"/>
          </w:tcPr>
          <w:p w14:paraId="6F1E474D" w14:textId="45CEFA8C" w:rsidR="003F318F" w:rsidRDefault="003F318F" w:rsidP="009C4594">
            <w:pPr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951" w:type="dxa"/>
          </w:tcPr>
          <w:p w14:paraId="77A24E6E" w14:textId="6F0A61A9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2594" w:type="dxa"/>
            <w:tcBorders>
              <w:right w:val="single" w:sz="4" w:space="0" w:color="auto"/>
            </w:tcBorders>
          </w:tcPr>
          <w:p w14:paraId="28A7BCBC" w14:textId="3D9CF260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  <w:tc>
          <w:tcPr>
            <w:tcW w:w="3210" w:type="dxa"/>
            <w:tcBorders>
              <w:left w:val="single" w:sz="4" w:space="0" w:color="auto"/>
            </w:tcBorders>
          </w:tcPr>
          <w:p w14:paraId="46004BFE" w14:textId="490B2584" w:rsid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</w:p>
        </w:tc>
      </w:tr>
    </w:tbl>
    <w:p w14:paraId="2D47F652" w14:textId="77777777" w:rsidR="005B6292" w:rsidRDefault="005B6292" w:rsidP="005B6292">
      <w:pPr>
        <w:jc w:val="center"/>
        <w:rPr>
          <w:rFonts w:ascii="Book Antiqua" w:hAnsi="Book Antiqua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90"/>
      </w:tblGrid>
      <w:tr w:rsidR="003F318F" w:rsidRPr="009F1863" w14:paraId="65FE7603" w14:textId="77777777" w:rsidTr="003F318F">
        <w:tc>
          <w:tcPr>
            <w:tcW w:w="14616" w:type="dxa"/>
            <w:shd w:val="clear" w:color="auto" w:fill="D9D9D9" w:themeFill="background1" w:themeFillShade="D9"/>
          </w:tcPr>
          <w:p w14:paraId="3CC17DA8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  <w:r w:rsidRPr="003F318F">
              <w:rPr>
                <w:rFonts w:ascii="Book Antiqua" w:hAnsi="Book Antiqua"/>
                <w:b/>
                <w:sz w:val="24"/>
                <w:szCs w:val="24"/>
                <w:lang w:val="pl-PL"/>
              </w:rPr>
              <w:t>POVRATNA INFORMACIJA U TOKU SEDMICE</w:t>
            </w:r>
          </w:p>
        </w:tc>
      </w:tr>
      <w:tr w:rsidR="003F318F" w:rsidRPr="009F1863" w14:paraId="6820F0FF" w14:textId="77777777" w:rsidTr="003F318F">
        <w:trPr>
          <w:trHeight w:val="1025"/>
        </w:trPr>
        <w:tc>
          <w:tcPr>
            <w:tcW w:w="14616" w:type="dxa"/>
          </w:tcPr>
          <w:p w14:paraId="6E024514" w14:textId="77777777" w:rsidR="003F318F" w:rsidRPr="003F318F" w:rsidRDefault="003F318F" w:rsidP="005B6292">
            <w:pPr>
              <w:jc w:val="center"/>
              <w:rPr>
                <w:rFonts w:ascii="Book Antiqua" w:hAnsi="Book Antiqua"/>
                <w:b/>
                <w:sz w:val="24"/>
                <w:szCs w:val="24"/>
                <w:lang w:val="pl-PL"/>
              </w:rPr>
            </w:pPr>
          </w:p>
        </w:tc>
      </w:tr>
    </w:tbl>
    <w:p w14:paraId="52CA53A8" w14:textId="77777777" w:rsidR="003F318F" w:rsidRPr="003F318F" w:rsidRDefault="003F318F" w:rsidP="005B6292">
      <w:pPr>
        <w:jc w:val="center"/>
        <w:rPr>
          <w:rFonts w:ascii="Book Antiqua" w:hAnsi="Book Antiqua"/>
          <w:b/>
          <w:sz w:val="24"/>
          <w:szCs w:val="24"/>
          <w:lang w:val="pl-PL"/>
        </w:rPr>
      </w:pPr>
    </w:p>
    <w:sectPr w:rsidR="003F318F" w:rsidRPr="003F318F" w:rsidSect="003F318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80D0B7" w14:textId="77777777" w:rsidR="00C938B3" w:rsidRDefault="00C938B3" w:rsidP="005B6292">
      <w:pPr>
        <w:spacing w:after="0" w:line="240" w:lineRule="auto"/>
      </w:pPr>
      <w:r>
        <w:separator/>
      </w:r>
    </w:p>
  </w:endnote>
  <w:endnote w:type="continuationSeparator" w:id="0">
    <w:p w14:paraId="3BA35900" w14:textId="77777777" w:rsidR="00C938B3" w:rsidRDefault="00C938B3" w:rsidP="005B62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B3F4B8E" w14:textId="77777777" w:rsidR="00C938B3" w:rsidRDefault="00C938B3" w:rsidP="005B6292">
      <w:pPr>
        <w:spacing w:after="0" w:line="240" w:lineRule="auto"/>
      </w:pPr>
      <w:r>
        <w:separator/>
      </w:r>
    </w:p>
  </w:footnote>
  <w:footnote w:type="continuationSeparator" w:id="0">
    <w:p w14:paraId="7084AD33" w14:textId="77777777" w:rsidR="00C938B3" w:rsidRDefault="00C938B3" w:rsidP="005B62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247CA1"/>
    <w:multiLevelType w:val="hybridMultilevel"/>
    <w:tmpl w:val="011C0352"/>
    <w:lvl w:ilvl="0" w:tplc="4B883950"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15FA4"/>
    <w:multiLevelType w:val="hybridMultilevel"/>
    <w:tmpl w:val="3A66EAD6"/>
    <w:lvl w:ilvl="0" w:tplc="B92E9172">
      <w:start w:val="27"/>
      <w:numFmt w:val="bullet"/>
      <w:lvlText w:val="-"/>
      <w:lvlJc w:val="left"/>
      <w:pPr>
        <w:ind w:left="720" w:hanging="360"/>
      </w:pPr>
      <w:rPr>
        <w:rFonts w:ascii="Book Antiqua" w:eastAsiaTheme="minorEastAsia" w:hAnsi="Book Antiqu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6292"/>
    <w:rsid w:val="00027C18"/>
    <w:rsid w:val="00096B17"/>
    <w:rsid w:val="000B63BA"/>
    <w:rsid w:val="001554D1"/>
    <w:rsid w:val="001A7272"/>
    <w:rsid w:val="0029108A"/>
    <w:rsid w:val="002A14B0"/>
    <w:rsid w:val="00360C49"/>
    <w:rsid w:val="0038760C"/>
    <w:rsid w:val="003F318F"/>
    <w:rsid w:val="00465A77"/>
    <w:rsid w:val="00474FE0"/>
    <w:rsid w:val="004A23E1"/>
    <w:rsid w:val="00584638"/>
    <w:rsid w:val="005B6292"/>
    <w:rsid w:val="006502D0"/>
    <w:rsid w:val="0070051A"/>
    <w:rsid w:val="007C14DF"/>
    <w:rsid w:val="00831AC6"/>
    <w:rsid w:val="008A1615"/>
    <w:rsid w:val="00915107"/>
    <w:rsid w:val="009678E6"/>
    <w:rsid w:val="009C4594"/>
    <w:rsid w:val="009E4751"/>
    <w:rsid w:val="009F1863"/>
    <w:rsid w:val="009F6624"/>
    <w:rsid w:val="00A83A3D"/>
    <w:rsid w:val="00A84752"/>
    <w:rsid w:val="00AD04A0"/>
    <w:rsid w:val="00AF02A3"/>
    <w:rsid w:val="00B72B3C"/>
    <w:rsid w:val="00BF014F"/>
    <w:rsid w:val="00C930E4"/>
    <w:rsid w:val="00C938B3"/>
    <w:rsid w:val="00E0622C"/>
    <w:rsid w:val="00FB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753758"/>
  <w15:docId w15:val="{C550B8F7-DB3A-4B80-B650-85967F03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2B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B6292"/>
  </w:style>
  <w:style w:type="paragraph" w:styleId="Footer">
    <w:name w:val="footer"/>
    <w:basedOn w:val="Normal"/>
    <w:link w:val="FooterChar"/>
    <w:uiPriority w:val="99"/>
    <w:semiHidden/>
    <w:unhideWhenUsed/>
    <w:rsid w:val="005B62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B6292"/>
  </w:style>
  <w:style w:type="table" w:styleId="TableGrid">
    <w:name w:val="Table Grid"/>
    <w:basedOn w:val="TableNormal"/>
    <w:uiPriority w:val="59"/>
    <w:rsid w:val="005B629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831A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1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1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Zeljko</dc:creator>
  <cp:keywords/>
  <dc:description/>
  <cp:lastModifiedBy>Olycomputer</cp:lastModifiedBy>
  <cp:revision>3</cp:revision>
  <dcterms:created xsi:type="dcterms:W3CDTF">2020-04-05T20:47:00Z</dcterms:created>
  <dcterms:modified xsi:type="dcterms:W3CDTF">2020-04-05T20:59:00Z</dcterms:modified>
</cp:coreProperties>
</file>