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D9" w:rsidRPr="003F318F" w:rsidRDefault="00BA67D9" w:rsidP="00BA67D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779B6AC" wp14:editId="2361C76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D9" w:rsidRPr="003F318F" w:rsidRDefault="00BA67D9" w:rsidP="00BA67D9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0D17C4">
        <w:rPr>
          <w:rFonts w:ascii="Book Antiqua" w:hAnsi="Book Antiqua"/>
          <w:b/>
          <w:sz w:val="24"/>
          <w:szCs w:val="24"/>
          <w:lang w:val="pl-PL"/>
        </w:rPr>
        <w:t xml:space="preserve"> ZA PERIOD 30.03.2020. – 03.04</w:t>
      </w:r>
      <w:bookmarkStart w:id="0" w:name="_GoBack"/>
      <w:bookmarkEnd w:id="0"/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BA67D9" w:rsidRPr="009F1863" w:rsidTr="00EE6D10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A67D9" w:rsidRPr="0060500D" w:rsidRDefault="00BA67D9" w:rsidP="0027596C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Likovna kultura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27596C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BA67D9" w:rsidTr="00EE6D10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BA67D9" w:rsidTr="00EE6D10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BA67D9" w:rsidRDefault="000D17C4" w:rsidP="000D17C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30.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03.2020.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-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BA67D9" w:rsidRDefault="000D17C4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BA67D9" w:rsidRDefault="000D17C4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01.04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BA67D9" w:rsidRDefault="000D17C4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02.04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                               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BA67D9" w:rsidRDefault="000D17C4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03.04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Prepozna vajarsko djelo;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Opiše vajarske postupke </w:t>
            </w:r>
            <w:r w:rsidRPr="000D17C4">
              <w:rPr>
                <w:rFonts w:ascii="Book Antiqua" w:hAnsi="Book Antiqua"/>
                <w:b/>
                <w:sz w:val="24"/>
                <w:szCs w:val="24"/>
              </w:rPr>
              <w:t>gnječenja</w:t>
            </w:r>
            <w:r>
              <w:rPr>
                <w:rFonts w:ascii="Book Antiqua" w:hAnsi="Book Antiqua"/>
                <w:b/>
                <w:sz w:val="24"/>
                <w:szCs w:val="24"/>
              </w:rPr>
              <w:t>, modelovanja</w:t>
            </w:r>
          </w:p>
        </w:tc>
        <w:tc>
          <w:tcPr>
            <w:tcW w:w="2665" w:type="dxa"/>
          </w:tcPr>
          <w:p w:rsidR="00BA67D9" w:rsidRDefault="000D17C4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Rade zadatke u Udžbeniku, od plastelina modeluju oblike po želji</w:t>
            </w:r>
          </w:p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BA67D9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-vajarstvo,</w:t>
            </w:r>
            <w:r w:rsidR="000D17C4">
              <w:rPr>
                <w:rFonts w:ascii="Book Antiqua" w:hAnsi="Book Antiqua"/>
                <w:b/>
                <w:sz w:val="24"/>
                <w:szCs w:val="24"/>
              </w:rPr>
              <w:t xml:space="preserve"> vajarsko djelo</w:t>
            </w:r>
            <w:r w:rsidR="000D17C4">
              <w:rPr>
                <w:rFonts w:ascii="Book Antiqua" w:hAnsi="Book Antiqua"/>
                <w:b/>
                <w:sz w:val="24"/>
                <w:szCs w:val="24"/>
              </w:rPr>
              <w:br/>
              <w:t>Udžbenik str. 38/39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</w:tbl>
    <w:p w:rsidR="00BA67D9" w:rsidRDefault="00BA67D9" w:rsidP="00BA67D9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A67D9" w:rsidRPr="009F1863" w:rsidTr="00EE6D10">
        <w:tc>
          <w:tcPr>
            <w:tcW w:w="14616" w:type="dxa"/>
            <w:shd w:val="clear" w:color="auto" w:fill="D9D9D9" w:themeFill="background1" w:themeFillShade="D9"/>
          </w:tcPr>
          <w:p w:rsidR="00BA67D9" w:rsidRPr="003F318F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BA67D9" w:rsidRPr="009F1863" w:rsidTr="00EE6D10">
        <w:trPr>
          <w:trHeight w:val="1025"/>
        </w:trPr>
        <w:tc>
          <w:tcPr>
            <w:tcW w:w="14616" w:type="dxa"/>
          </w:tcPr>
          <w:p w:rsidR="00BA67D9" w:rsidRPr="003F318F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/>
    <w:sectPr w:rsidR="00592F17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9"/>
    <w:rsid w:val="000D17C4"/>
    <w:rsid w:val="0027596C"/>
    <w:rsid w:val="00592F17"/>
    <w:rsid w:val="00BA67D9"/>
    <w:rsid w:val="00D423A1"/>
    <w:rsid w:val="00F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8791"/>
  <w15:chartTrackingRefBased/>
  <w15:docId w15:val="{9217BD58-51FE-4E86-922E-8C06D19A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7D9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A6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3</cp:revision>
  <dcterms:created xsi:type="dcterms:W3CDTF">2020-03-29T21:56:00Z</dcterms:created>
  <dcterms:modified xsi:type="dcterms:W3CDTF">2020-03-29T22:10:00Z</dcterms:modified>
</cp:coreProperties>
</file>