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568981" cy="885124"/>
            <wp:effectExtent l="0" t="0" r="0" b="0"/>
            <wp:docPr id="1" name="image1.jpg" descr="C:\Users\Zeljko\Desktop\uci doma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Zeljko\Desktop\uci doma.jpe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4194" w:rsidRDefault="00AC0E5A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  <w:r>
        <w:rPr>
          <w:rFonts w:ascii="Book Antiqua" w:eastAsia="Book Antiqua" w:hAnsi="Book Antiqua" w:cs="Book Antiqua"/>
          <w:b/>
          <w:sz w:val="24"/>
          <w:szCs w:val="24"/>
        </w:rPr>
        <w:t>SEDMIČNI PLAN RADA PO PREDMETIMA ZA PERIOD 23.03.2020. – 27.03.2020.</w:t>
      </w:r>
    </w:p>
    <w:tbl>
      <w:tblPr>
        <w:tblStyle w:val="a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D4194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RAZRED I PREDMET:  9. BIOLOGIJA    NASTAVNIK/CI:     Enisa Belkić</w:t>
            </w:r>
          </w:p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653"/>
        </w:trPr>
        <w:tc>
          <w:tcPr>
            <w:tcW w:w="2232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NAČIN KOMUNIKACIJE</w:t>
            </w:r>
          </w:p>
        </w:tc>
      </w:tr>
      <w:tr w:rsidR="003D4194">
        <w:trPr>
          <w:trHeight w:val="863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PONEDELJAK</w:t>
            </w: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.</w:t>
            </w: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UTORAK</w:t>
            </w: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9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SRIJEDA</w:t>
            </w: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both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1070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ČETVRTAK</w:t>
            </w: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  <w:tr w:rsidR="003D4194">
        <w:trPr>
          <w:trHeight w:val="971"/>
        </w:trPr>
        <w:tc>
          <w:tcPr>
            <w:tcW w:w="2232" w:type="dxa"/>
            <w:shd w:val="clear" w:color="auto" w:fill="F2F2F2"/>
            <w:vAlign w:val="center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PETAK</w:t>
            </w:r>
          </w:p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Navodi podjelu i prednosti zaštićenih područja .</w:t>
            </w:r>
          </w:p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Razlikuje nacionalne parkove u Crnoj Gori.</w:t>
            </w:r>
          </w:p>
        </w:tc>
        <w:tc>
          <w:tcPr>
            <w:tcW w:w="2951" w:type="dxa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Upoznaju se sa zaštićenim područjima u CG kao i sa Nacionalnim parkovima</w:t>
            </w:r>
          </w:p>
        </w:tc>
        <w:tc>
          <w:tcPr>
            <w:tcW w:w="2594" w:type="dxa"/>
            <w:tcBorders>
              <w:right w:val="single" w:sz="4" w:space="0" w:color="000000"/>
            </w:tcBorders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flora,fauna,bioindikatori,crvene liste i crvene knjige,održivi razvoj</w:t>
            </w:r>
          </w:p>
        </w:tc>
        <w:tc>
          <w:tcPr>
            <w:tcW w:w="3210" w:type="dxa"/>
            <w:tcBorders>
              <w:left w:val="single" w:sz="4" w:space="0" w:color="000000"/>
            </w:tcBorders>
          </w:tcPr>
          <w:p w:rsidR="003D4194" w:rsidRDefault="00AC0E5A">
            <w:pPr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Viber,mail,TV…...</w:t>
            </w: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tbl>
      <w:tblPr>
        <w:tblStyle w:val="a0"/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16"/>
      </w:tblGrid>
      <w:tr w:rsidR="003D4194">
        <w:tc>
          <w:tcPr>
            <w:tcW w:w="14616" w:type="dxa"/>
            <w:shd w:val="clear" w:color="auto" w:fill="D9D9D9"/>
          </w:tcPr>
          <w:p w:rsidR="003D4194" w:rsidRDefault="00AC0E5A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  <w:szCs w:val="24"/>
              </w:rPr>
              <w:t>POVRATNA INFORMACIJA U TOKU SEDMICE</w:t>
            </w:r>
          </w:p>
        </w:tc>
      </w:tr>
      <w:tr w:rsidR="003D4194">
        <w:trPr>
          <w:trHeight w:val="1025"/>
        </w:trPr>
        <w:tc>
          <w:tcPr>
            <w:tcW w:w="14616" w:type="dxa"/>
          </w:tcPr>
          <w:p w:rsidR="003D4194" w:rsidRDefault="003D4194">
            <w:pPr>
              <w:jc w:val="center"/>
              <w:rPr>
                <w:rFonts w:ascii="Book Antiqua" w:eastAsia="Book Antiqua" w:hAnsi="Book Antiqua" w:cs="Book Antiqua"/>
                <w:b/>
                <w:sz w:val="24"/>
                <w:szCs w:val="24"/>
              </w:rPr>
            </w:pPr>
          </w:p>
        </w:tc>
      </w:tr>
    </w:tbl>
    <w:p w:rsidR="003D4194" w:rsidRDefault="003D4194">
      <w:pPr>
        <w:jc w:val="center"/>
        <w:rPr>
          <w:rFonts w:ascii="Book Antiqua" w:eastAsia="Book Antiqua" w:hAnsi="Book Antiqua" w:cs="Book Antiqua"/>
          <w:b/>
          <w:sz w:val="24"/>
          <w:szCs w:val="24"/>
        </w:rPr>
      </w:pPr>
    </w:p>
    <w:sectPr w:rsidR="003D419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94"/>
    <w:rsid w:val="003460FD"/>
    <w:rsid w:val="003D4194"/>
    <w:rsid w:val="00A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4F483-2D28-48BE-9918-3219ACDD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DAGOPC</dc:creator>
  <cp:lastModifiedBy>DAGOPC</cp:lastModifiedBy>
  <cp:revision>2</cp:revision>
  <dcterms:created xsi:type="dcterms:W3CDTF">2020-03-23T11:51:00Z</dcterms:created>
  <dcterms:modified xsi:type="dcterms:W3CDTF">2020-03-23T11:51:00Z</dcterms:modified>
</cp:coreProperties>
</file>