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39" w:rsidRDefault="003F318F" w:rsidP="00FB0DE0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37734B">
        <w:rPr>
          <w:rFonts w:ascii="Book Antiqua" w:hAnsi="Book Antiqua"/>
          <w:b/>
          <w:sz w:val="24"/>
          <w:szCs w:val="24"/>
          <w:lang w:val="pl-PL"/>
        </w:rPr>
        <w:t>30</w:t>
      </w:r>
      <w:r>
        <w:rPr>
          <w:rFonts w:ascii="Book Antiqua" w:hAnsi="Book Antiqua"/>
          <w:b/>
          <w:sz w:val="24"/>
          <w:szCs w:val="24"/>
          <w:lang w:val="pl-PL"/>
        </w:rPr>
        <w:t xml:space="preserve">.03.2020. – </w:t>
      </w:r>
      <w:r w:rsidR="0037734B">
        <w:rPr>
          <w:rFonts w:ascii="Book Antiqua" w:hAnsi="Book Antiqua"/>
          <w:b/>
          <w:sz w:val="24"/>
          <w:szCs w:val="24"/>
          <w:lang w:val="pl-PL"/>
        </w:rPr>
        <w:t>03</w:t>
      </w:r>
      <w:r>
        <w:rPr>
          <w:rFonts w:ascii="Book Antiqua" w:hAnsi="Book Antiqua"/>
          <w:b/>
          <w:sz w:val="24"/>
          <w:szCs w:val="24"/>
          <w:lang w:val="pl-PL"/>
        </w:rPr>
        <w:t>.</w:t>
      </w:r>
      <w:r w:rsidR="0037734B">
        <w:rPr>
          <w:rFonts w:ascii="Book Antiqua" w:hAnsi="Book Antiqua"/>
          <w:b/>
          <w:sz w:val="24"/>
          <w:szCs w:val="24"/>
          <w:lang w:val="pl-PL"/>
        </w:rPr>
        <w:t>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2554"/>
        <w:gridCol w:w="3686"/>
        <w:gridCol w:w="3402"/>
        <w:gridCol w:w="2742"/>
      </w:tblGrid>
      <w:tr w:rsidR="00C94039" w:rsidRPr="009F1863" w:rsidTr="006F3C36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ŠESTI RAZRED, INFORMATIKA I TEHMIKA    </w:t>
            </w:r>
          </w:p>
          <w:p w:rsidR="00C94039" w:rsidRPr="003F318F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Nataša Medojević, Ljiljana Delić</w:t>
            </w:r>
          </w:p>
          <w:p w:rsidR="00C94039" w:rsidRPr="003F318F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C94039" w:rsidTr="004B254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4039" w:rsidRDefault="00C94039" w:rsidP="006F3C3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7734B" w:rsidTr="004B254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7734B" w:rsidRDefault="0037734B" w:rsidP="002A067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7734B" w:rsidRDefault="0037734B" w:rsidP="002A067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31.03.2020.</w:t>
            </w:r>
          </w:p>
        </w:tc>
        <w:tc>
          <w:tcPr>
            <w:tcW w:w="2554" w:type="dxa"/>
          </w:tcPr>
          <w:p w:rsidR="0037734B" w:rsidRPr="00F868A1" w:rsidRDefault="0037734B" w:rsidP="00F868A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868A1">
              <w:rPr>
                <w:rFonts w:ascii="Book Antiqua" w:hAnsi="Book Antiqua"/>
                <w:b/>
                <w:sz w:val="24"/>
                <w:szCs w:val="24"/>
              </w:rPr>
              <w:t>Na kraju učenja učenik će biti osposobljen da objasni kako razvoj tehnologije utiče na životnu sredinu.</w:t>
            </w:r>
          </w:p>
          <w:p w:rsidR="0037734B" w:rsidRDefault="0037734B" w:rsidP="00F868A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r w:rsidRPr="00F868A1">
              <w:rPr>
                <w:rFonts w:ascii="Book Antiqua" w:hAnsi="Book Antiqua"/>
                <w:b/>
                <w:sz w:val="24"/>
                <w:szCs w:val="24"/>
              </w:rPr>
              <w:t xml:space="preserve">prepozna i navede faktore koji negativno utiču na životno okruženje; </w:t>
            </w:r>
          </w:p>
          <w:p w:rsidR="0037734B" w:rsidRDefault="004B254F" w:rsidP="006F3C3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Poveže uticaj faktora zagađenja životne sredine</w:t>
            </w:r>
          </w:p>
        </w:tc>
        <w:tc>
          <w:tcPr>
            <w:tcW w:w="3686" w:type="dxa"/>
          </w:tcPr>
          <w:p w:rsidR="0037734B" w:rsidRDefault="0037734B" w:rsidP="004B254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Učenici o</w:t>
            </w:r>
            <w:r w:rsidRPr="00F868A1">
              <w:rPr>
                <w:rFonts w:ascii="Book Antiqua" w:hAnsi="Book Antiqua"/>
                <w:b/>
                <w:sz w:val="24"/>
                <w:szCs w:val="24"/>
              </w:rPr>
              <w:t>bnavljaju prethodno ste</w:t>
            </w:r>
            <w:r>
              <w:rPr>
                <w:rFonts w:ascii="Book Antiqua" w:hAnsi="Book Antiqua"/>
                <w:b/>
                <w:sz w:val="24"/>
                <w:szCs w:val="24"/>
              </w:rPr>
              <w:t>čena znanja testmoz.com-kviz na temu zagađivanja životne okoline,gledaju film- link postavljen na google učionici.</w:t>
            </w:r>
            <w:r>
              <w:t xml:space="preserve"> </w:t>
            </w:r>
            <w:r w:rsidRPr="0037734B">
              <w:rPr>
                <w:rFonts w:ascii="Book Antiqua" w:hAnsi="Book Antiqua"/>
                <w:b/>
                <w:sz w:val="24"/>
                <w:szCs w:val="24"/>
              </w:rPr>
              <w:t xml:space="preserve">Izrada flajera na temu zaštita životne sredine 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u Word dokumentu </w:t>
            </w:r>
            <w:r w:rsidRPr="0037734B">
              <w:rPr>
                <w:rFonts w:ascii="Book Antiqua" w:hAnsi="Book Antiqua"/>
                <w:b/>
                <w:sz w:val="24"/>
                <w:szCs w:val="24"/>
              </w:rPr>
              <w:t xml:space="preserve">(Opisivanje načina zagađivanja vazduha, zagađivanja vode, zagađivanja zemljišta i radioaktivnog zagađivanja; </w:t>
            </w:r>
            <w:r w:rsidRPr="00F868A1">
              <w:rPr>
                <w:rFonts w:ascii="Book Antiqua" w:hAnsi="Book Antiqua"/>
                <w:b/>
                <w:sz w:val="24"/>
                <w:szCs w:val="24"/>
              </w:rPr>
              <w:t>Rad</w:t>
            </w:r>
            <w:r w:rsidR="004B254F">
              <w:rPr>
                <w:rFonts w:ascii="Book Antiqua" w:hAnsi="Book Antiqua"/>
                <w:b/>
                <w:sz w:val="24"/>
                <w:szCs w:val="24"/>
              </w:rPr>
              <w:t>ove šalju u petak od 16-17 časova</w:t>
            </w:r>
            <w:r w:rsidR="00B37E17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 w:rsidR="00B37E17" w:rsidRPr="00B37E17">
              <w:rPr>
                <w:rFonts w:ascii="Book Antiqua" w:hAnsi="Book Antiqua"/>
                <w:b/>
                <w:sz w:val="24"/>
                <w:szCs w:val="24"/>
              </w:rPr>
              <w:t>Učenici se mole da prate i nastavu koja se prikazuje na televiziji jer pomaže u realizaciji datih aktivnosti.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37734B" w:rsidRDefault="0037734B" w:rsidP="00F868A1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F868A1">
              <w:rPr>
                <w:rFonts w:ascii="Book Antiqua" w:hAnsi="Book Antiqua"/>
                <w:b/>
                <w:sz w:val="24"/>
                <w:szCs w:val="24"/>
              </w:rPr>
              <w:t>Izrada flajera na temu zaštita životne sredine (Opisivanje načina zagađivanja vazduha, zagađivan</w:t>
            </w:r>
            <w:r>
              <w:rPr>
                <w:rFonts w:ascii="Book Antiqua" w:hAnsi="Book Antiqua"/>
                <w:b/>
                <w:sz w:val="24"/>
                <w:szCs w:val="24"/>
              </w:rPr>
              <w:t>ja vode, zagađivanja zemljišta i</w:t>
            </w:r>
            <w:r w:rsidRPr="00F868A1">
              <w:rPr>
                <w:rFonts w:ascii="Book Antiqua" w:hAnsi="Book Antiqua"/>
                <w:b/>
                <w:sz w:val="24"/>
                <w:szCs w:val="24"/>
              </w:rPr>
              <w:t xml:space="preserve"> radioaktivnog zagađivanja; Objašnjavanje načina zaštite životne sredine.)</w:t>
            </w:r>
          </w:p>
          <w:p w:rsidR="0037734B" w:rsidRDefault="0037734B" w:rsidP="00F868A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7734B" w:rsidRDefault="0037734B" w:rsidP="00F868A1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Životna sredina, zagađivači, resursi, raciklaža, radioaktivnost, energija 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37734B" w:rsidRDefault="0037734B" w:rsidP="004B254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Viber, google učionica.</w:t>
            </w:r>
          </w:p>
        </w:tc>
      </w:tr>
    </w:tbl>
    <w:p w:rsidR="00C94039" w:rsidRPr="003F318F" w:rsidRDefault="00C94039" w:rsidP="00C94039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C94039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0C" w:rsidRDefault="0013600C" w:rsidP="005B6292">
      <w:pPr>
        <w:spacing w:after="0" w:line="240" w:lineRule="auto"/>
      </w:pPr>
      <w:r>
        <w:separator/>
      </w:r>
    </w:p>
  </w:endnote>
  <w:endnote w:type="continuationSeparator" w:id="0">
    <w:p w:rsidR="0013600C" w:rsidRDefault="001360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0C" w:rsidRDefault="0013600C" w:rsidP="005B6292">
      <w:pPr>
        <w:spacing w:after="0" w:line="240" w:lineRule="auto"/>
      </w:pPr>
      <w:r>
        <w:separator/>
      </w:r>
    </w:p>
  </w:footnote>
  <w:footnote w:type="continuationSeparator" w:id="0">
    <w:p w:rsidR="0013600C" w:rsidRDefault="001360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2"/>
    <w:rsid w:val="00056198"/>
    <w:rsid w:val="000E3AAB"/>
    <w:rsid w:val="00115DDF"/>
    <w:rsid w:val="0013600C"/>
    <w:rsid w:val="001B6EFC"/>
    <w:rsid w:val="002335EE"/>
    <w:rsid w:val="0037734B"/>
    <w:rsid w:val="0038760C"/>
    <w:rsid w:val="003922C7"/>
    <w:rsid w:val="003D7646"/>
    <w:rsid w:val="003F318F"/>
    <w:rsid w:val="00474FE0"/>
    <w:rsid w:val="004B254F"/>
    <w:rsid w:val="004D46EC"/>
    <w:rsid w:val="005B6292"/>
    <w:rsid w:val="00644FDA"/>
    <w:rsid w:val="006502D0"/>
    <w:rsid w:val="006562B6"/>
    <w:rsid w:val="00661EFA"/>
    <w:rsid w:val="00713D60"/>
    <w:rsid w:val="00745101"/>
    <w:rsid w:val="007F2A73"/>
    <w:rsid w:val="00831AC6"/>
    <w:rsid w:val="00865072"/>
    <w:rsid w:val="008C6572"/>
    <w:rsid w:val="00983CE3"/>
    <w:rsid w:val="009F1863"/>
    <w:rsid w:val="00A41603"/>
    <w:rsid w:val="00A84E43"/>
    <w:rsid w:val="00B37E17"/>
    <w:rsid w:val="00B72B3C"/>
    <w:rsid w:val="00BE3E5B"/>
    <w:rsid w:val="00C5336D"/>
    <w:rsid w:val="00C94039"/>
    <w:rsid w:val="00D51E28"/>
    <w:rsid w:val="00F04906"/>
    <w:rsid w:val="00F868A1"/>
    <w:rsid w:val="00FB0DE0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D29E-8D04-42F7-BD2C-937BA6BF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maki</cp:lastModifiedBy>
  <cp:revision>2</cp:revision>
  <dcterms:created xsi:type="dcterms:W3CDTF">2020-04-01T10:07:00Z</dcterms:created>
  <dcterms:modified xsi:type="dcterms:W3CDTF">2020-04-01T10:07:00Z</dcterms:modified>
</cp:coreProperties>
</file>