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BD47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754D532" wp14:editId="6C83B21B">
            <wp:extent cx="3556000" cy="695325"/>
            <wp:effectExtent l="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17" cy="69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60870" w14:textId="77777777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8F58B8">
        <w:rPr>
          <w:rFonts w:ascii="Book Antiqua" w:hAnsi="Book Antiqua"/>
          <w:b/>
          <w:sz w:val="24"/>
          <w:szCs w:val="24"/>
          <w:lang w:val="pl-PL"/>
        </w:rPr>
        <w:t>30</w:t>
      </w:r>
      <w:r>
        <w:rPr>
          <w:rFonts w:ascii="Book Antiqua" w:hAnsi="Book Antiqua"/>
          <w:b/>
          <w:sz w:val="24"/>
          <w:szCs w:val="24"/>
          <w:lang w:val="pl-PL"/>
        </w:rPr>
        <w:t xml:space="preserve">.03.2020. – </w:t>
      </w:r>
      <w:r w:rsidR="008F58B8">
        <w:rPr>
          <w:rFonts w:ascii="Book Antiqua" w:hAnsi="Book Antiqua"/>
          <w:b/>
          <w:sz w:val="24"/>
          <w:szCs w:val="24"/>
          <w:lang w:val="pl-PL"/>
        </w:rPr>
        <w:t>03</w:t>
      </w:r>
      <w:r>
        <w:rPr>
          <w:rFonts w:ascii="Book Antiqua" w:hAnsi="Book Antiqua"/>
          <w:b/>
          <w:sz w:val="24"/>
          <w:szCs w:val="24"/>
          <w:lang w:val="pl-PL"/>
        </w:rPr>
        <w:t>.</w:t>
      </w:r>
      <w:r w:rsidR="008F58B8">
        <w:rPr>
          <w:rFonts w:ascii="Book Antiqua" w:hAnsi="Book Antiqua"/>
          <w:b/>
          <w:sz w:val="24"/>
          <w:szCs w:val="24"/>
          <w:lang w:val="pl-PL"/>
        </w:rPr>
        <w:t>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3296"/>
        <w:gridCol w:w="3296"/>
        <w:gridCol w:w="3296"/>
        <w:gridCol w:w="3297"/>
      </w:tblGrid>
      <w:tr w:rsidR="003F318F" w:rsidRPr="009F1863" w14:paraId="2287BCFF" w14:textId="77777777" w:rsidTr="00204582">
        <w:trPr>
          <w:trHeight w:val="584"/>
        </w:trPr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E7AA4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0243CA23" w14:textId="77777777" w:rsidR="003F318F" w:rsidRDefault="009F1863" w:rsidP="008F58B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8F58B8" w:rsidRPr="008F58B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ČETVRTI RAZRED – ENGLESKI JEZIK</w:t>
            </w:r>
            <w:r w:rsidR="008F58B8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8F58B8" w:rsidRPr="008F58B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RADOJKA VUKSANOVIĆ</w:t>
            </w:r>
          </w:p>
          <w:p w14:paraId="7DAE4B32" w14:textId="77777777" w:rsidR="008F58B8" w:rsidRPr="003F318F" w:rsidRDefault="008F58B8" w:rsidP="008F58B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5267A4E9" w14:textId="77777777" w:rsidTr="00204582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A488B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DE86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933C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2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3040B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F1C26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16F02189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6D2E66F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283025C3" w14:textId="77777777" w:rsidR="003F318F" w:rsidRDefault="008F58B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296" w:type="dxa"/>
            <w:vAlign w:val="center"/>
          </w:tcPr>
          <w:p w14:paraId="5A256734" w14:textId="77777777" w:rsidR="003F318F" w:rsidRDefault="003F318F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7F52D06" w14:textId="77777777" w:rsidR="003F318F" w:rsidRDefault="003F318F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43CD380A" w14:textId="77777777" w:rsidR="003F318F" w:rsidRDefault="003F318F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32EBB0F3" w14:textId="77777777" w:rsidR="003F318F" w:rsidRDefault="003F318F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3DF4A5DC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54354A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5313098B" w14:textId="77777777" w:rsidR="003F318F" w:rsidRDefault="008F58B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296" w:type="dxa"/>
            <w:vAlign w:val="center"/>
          </w:tcPr>
          <w:p w14:paraId="1C61FDE7" w14:textId="77777777" w:rsidR="003F318F" w:rsidRDefault="008F58B8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Pita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šta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drugi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umeju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mogu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urade</w:t>
            </w:r>
            <w:proofErr w:type="spellEnd"/>
          </w:p>
        </w:tc>
        <w:tc>
          <w:tcPr>
            <w:tcW w:w="3296" w:type="dxa"/>
            <w:vAlign w:val="center"/>
          </w:tcPr>
          <w:p w14:paraId="765649AD" w14:textId="77777777" w:rsidR="003F318F" w:rsidRDefault="008F58B8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dijalog</w:t>
            </w:r>
            <w:proofErr w:type="spellEnd"/>
          </w:p>
          <w:p w14:paraId="67556BFB" w14:textId="77777777" w:rsidR="008F58B8" w:rsidRDefault="008F58B8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Can 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you :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speak </w:t>
            </w:r>
          </w:p>
          <w:p w14:paraId="531C5905" w14:textId="77777777" w:rsidR="008F58B8" w:rsidRDefault="008F58B8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Yes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can / No I can’t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018FF0AF" w14:textId="77777777" w:rsidR="007820E4" w:rsidRDefault="008F58B8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Verb </w:t>
            </w:r>
            <w:r w:rsidR="007820E4">
              <w:rPr>
                <w:rFonts w:ascii="Book Antiqua" w:hAnsi="Book Antiqua"/>
                <w:b/>
                <w:sz w:val="24"/>
                <w:szCs w:val="24"/>
              </w:rPr>
              <w:t>can</w:t>
            </w:r>
          </w:p>
          <w:p w14:paraId="0A111137" w14:textId="77777777" w:rsidR="003F318F" w:rsidRDefault="008F58B8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ability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4BCE21D4" w14:textId="77777777" w:rsidR="003F318F" w:rsidRDefault="008F58B8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Svako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odjeljenje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VIBER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7820E4">
              <w:rPr>
                <w:rFonts w:ascii="Book Antiqua" w:hAnsi="Book Antiqua"/>
                <w:b/>
                <w:sz w:val="24"/>
                <w:szCs w:val="24"/>
              </w:rPr>
              <w:t>nastavnicom</w:t>
            </w:r>
            <w:proofErr w:type="spellEnd"/>
          </w:p>
        </w:tc>
      </w:tr>
      <w:tr w:rsidR="003F318F" w14:paraId="1471700E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6D8BB10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2312432A" w14:textId="77777777" w:rsidR="003F318F" w:rsidRDefault="008F58B8" w:rsidP="008F58B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</w:rPr>
              <w:t>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0EA766F8" w14:textId="77777777" w:rsidR="003F318F" w:rsidRDefault="003F318F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7260139" w14:textId="77777777" w:rsidR="003F318F" w:rsidRDefault="003F318F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1809CC57" w14:textId="77777777" w:rsidR="003F318F" w:rsidRDefault="003F318F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4AF0D6E8" w14:textId="77777777" w:rsidR="003F318F" w:rsidRDefault="003F318F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0E0C9AE7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EE4808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7F23CB20" w14:textId="77777777" w:rsidR="003F318F" w:rsidRDefault="008F58B8" w:rsidP="008F58B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</w:rPr>
              <w:t>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1B349625" w14:textId="77777777" w:rsidR="003F318F" w:rsidRDefault="003F318F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B70C54F" w14:textId="77777777" w:rsidR="003F318F" w:rsidRDefault="003F318F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404E468F" w14:textId="77777777" w:rsidR="003F318F" w:rsidRDefault="003F318F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15F5B425" w14:textId="77777777" w:rsidR="003F318F" w:rsidRDefault="003F318F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7488FA90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49F50E2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3EEEB416" w14:textId="77777777" w:rsidR="003F318F" w:rsidRDefault="008F58B8" w:rsidP="008F58B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</w:rPr>
              <w:t>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667F7C7E" w14:textId="77777777" w:rsidR="003F318F" w:rsidRDefault="007820E4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Pronađe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tražene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koji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</w:t>
            </w:r>
            <w:proofErr w:type="spellEnd"/>
          </w:p>
        </w:tc>
        <w:tc>
          <w:tcPr>
            <w:tcW w:w="3296" w:type="dxa"/>
            <w:vAlign w:val="center"/>
          </w:tcPr>
          <w:p w14:paraId="43D7D912" w14:textId="77777777" w:rsidR="003F318F" w:rsidRDefault="007820E4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</w:p>
          <w:p w14:paraId="4AAF6593" w14:textId="77777777" w:rsidR="007820E4" w:rsidRDefault="007820E4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The show,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strana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62</w:t>
            </w:r>
          </w:p>
          <w:p w14:paraId="45D890AB" w14:textId="77777777" w:rsidR="007820E4" w:rsidRDefault="007820E4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vježbe</w:t>
            </w:r>
            <w:proofErr w:type="spellEnd"/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2032C8EA" w14:textId="77777777" w:rsidR="007820E4" w:rsidRDefault="007820E4" w:rsidP="007820E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Verb can</w:t>
            </w:r>
          </w:p>
          <w:p w14:paraId="575275D9" w14:textId="77777777" w:rsidR="003F318F" w:rsidRDefault="007820E4" w:rsidP="007820E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ability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117FF28E" w14:textId="77777777" w:rsidR="003F318F" w:rsidRDefault="007820E4" w:rsidP="008F58B8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učitelja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dobijaju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instrukcije</w:t>
            </w:r>
            <w:proofErr w:type="spellEnd"/>
          </w:p>
        </w:tc>
      </w:tr>
    </w:tbl>
    <w:p w14:paraId="4601635E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7"/>
      </w:tblGrid>
      <w:tr w:rsidR="003F318F" w:rsidRPr="009F1863" w14:paraId="4E8EFEFA" w14:textId="77777777" w:rsidTr="00204582">
        <w:tc>
          <w:tcPr>
            <w:tcW w:w="15417" w:type="dxa"/>
            <w:shd w:val="clear" w:color="auto" w:fill="D9D9D9" w:themeFill="background1" w:themeFillShade="D9"/>
          </w:tcPr>
          <w:p w14:paraId="3E4DED22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3721172B" w14:textId="77777777" w:rsidTr="00204582">
        <w:trPr>
          <w:trHeight w:val="1025"/>
        </w:trPr>
        <w:tc>
          <w:tcPr>
            <w:tcW w:w="15417" w:type="dxa"/>
          </w:tcPr>
          <w:p w14:paraId="5ED89D8D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0B82AA83" w14:textId="77777777" w:rsidR="00F02AA1" w:rsidRDefault="00F02AA1" w:rsidP="000B6D1F">
      <w:pPr>
        <w:rPr>
          <w:rFonts w:ascii="Book Antiqua" w:hAnsi="Book Antiqua"/>
          <w:b/>
          <w:sz w:val="24"/>
          <w:szCs w:val="24"/>
          <w:lang w:val="pl-PL"/>
        </w:rPr>
      </w:pPr>
    </w:p>
    <w:p w14:paraId="2ED4078F" w14:textId="77777777" w:rsidR="00F02AA1" w:rsidRDefault="00F02AA1" w:rsidP="00F02AA1">
      <w:pPr>
        <w:pStyle w:val="Heading2"/>
      </w:pPr>
    </w:p>
    <w:p w14:paraId="1732B39F" w14:textId="77777777" w:rsidR="00F02AA1" w:rsidRDefault="00F02AA1" w:rsidP="00F02AA1">
      <w:pPr>
        <w:pStyle w:val="Heading2"/>
        <w:rPr>
          <w:b w:val="0"/>
          <w:bCs w:val="0"/>
        </w:rPr>
      </w:pPr>
      <w:r w:rsidRPr="00F02AA1">
        <w:t>Exercises: can / can't</w:t>
      </w:r>
      <w:r>
        <w:rPr>
          <w:b w:val="0"/>
          <w:bCs w:val="0"/>
        </w:rPr>
        <w:t xml:space="preserve">  </w:t>
      </w:r>
      <w:proofErr w:type="spellStart"/>
      <w:r w:rsidRPr="00F02AA1">
        <w:rPr>
          <w:b w:val="0"/>
          <w:bCs w:val="0"/>
        </w:rPr>
        <w:t>na</w:t>
      </w:r>
      <w:proofErr w:type="spellEnd"/>
      <w:r w:rsidRPr="00F02AA1">
        <w:rPr>
          <w:b w:val="0"/>
          <w:bCs w:val="0"/>
        </w:rPr>
        <w:t xml:space="preserve"> </w:t>
      </w:r>
      <w:proofErr w:type="spellStart"/>
      <w:r w:rsidRPr="00F02AA1">
        <w:rPr>
          <w:b w:val="0"/>
          <w:bCs w:val="0"/>
        </w:rPr>
        <w:t>linku</w:t>
      </w:r>
      <w:proofErr w:type="spellEnd"/>
      <w:r w:rsidRPr="00F02AA1">
        <w:rPr>
          <w:b w:val="0"/>
          <w:bCs w:val="0"/>
        </w:rPr>
        <w:t xml:space="preserve"> </w:t>
      </w:r>
      <w:hyperlink r:id="rId9" w:history="1">
        <w:r w:rsidRPr="00F946C4">
          <w:rPr>
            <w:rStyle w:val="Hyperlink"/>
            <w:b w:val="0"/>
            <w:bCs w:val="0"/>
          </w:rPr>
          <w:t>https://agendaweb.org/exercises/verbs/can/can-cant-2</w:t>
        </w:r>
      </w:hyperlink>
    </w:p>
    <w:p w14:paraId="0F2196DC" w14:textId="77777777" w:rsidR="00F02AA1" w:rsidRDefault="00F02AA1" w:rsidP="00F02AA1">
      <w:pPr>
        <w:pStyle w:val="Heading2"/>
      </w:pPr>
    </w:p>
    <w:p w14:paraId="16A51CF6" w14:textId="77777777" w:rsidR="00F02AA1" w:rsidRPr="00F02AA1" w:rsidRDefault="00F02AA1" w:rsidP="00F02A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US"/>
        </w:rPr>
      </w:pPr>
    </w:p>
    <w:sectPr w:rsidR="00F02AA1" w:rsidRPr="00F02AA1" w:rsidSect="00204582">
      <w:pgSz w:w="16839" w:h="11907" w:orient="landscape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DCE40" w14:textId="77777777" w:rsidR="006D56B9" w:rsidRDefault="006D56B9" w:rsidP="005B6292">
      <w:pPr>
        <w:spacing w:after="0" w:line="240" w:lineRule="auto"/>
      </w:pPr>
      <w:r>
        <w:separator/>
      </w:r>
    </w:p>
  </w:endnote>
  <w:endnote w:type="continuationSeparator" w:id="0">
    <w:p w14:paraId="54E63226" w14:textId="77777777" w:rsidR="006D56B9" w:rsidRDefault="006D56B9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ADD06" w14:textId="77777777" w:rsidR="006D56B9" w:rsidRDefault="006D56B9" w:rsidP="005B6292">
      <w:pPr>
        <w:spacing w:after="0" w:line="240" w:lineRule="auto"/>
      </w:pPr>
      <w:r>
        <w:separator/>
      </w:r>
    </w:p>
  </w:footnote>
  <w:footnote w:type="continuationSeparator" w:id="0">
    <w:p w14:paraId="60574241" w14:textId="77777777" w:rsidR="006D56B9" w:rsidRDefault="006D56B9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B6D1F"/>
    <w:rsid w:val="00204582"/>
    <w:rsid w:val="00223F7F"/>
    <w:rsid w:val="0038760C"/>
    <w:rsid w:val="003F318F"/>
    <w:rsid w:val="00474FE0"/>
    <w:rsid w:val="005B6292"/>
    <w:rsid w:val="00606DFD"/>
    <w:rsid w:val="006502D0"/>
    <w:rsid w:val="006D56B9"/>
    <w:rsid w:val="007820E4"/>
    <w:rsid w:val="00831AC6"/>
    <w:rsid w:val="00885D9C"/>
    <w:rsid w:val="008F58B8"/>
    <w:rsid w:val="009F1863"/>
    <w:rsid w:val="00A919E4"/>
    <w:rsid w:val="00B72B3C"/>
    <w:rsid w:val="00C219D1"/>
    <w:rsid w:val="00F02AA1"/>
    <w:rsid w:val="00FB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F343"/>
  <w15:docId w15:val="{0492F973-1ACD-4941-9BD8-559B10B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0E4"/>
  </w:style>
  <w:style w:type="paragraph" w:styleId="Heading2">
    <w:name w:val="heading 2"/>
    <w:basedOn w:val="Normal"/>
    <w:link w:val="Heading2Char"/>
    <w:uiPriority w:val="9"/>
    <w:qFormat/>
    <w:rsid w:val="00F02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2AA1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F02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gendaweb.org/exercises/verbs/can/can-cant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B8D8-80A7-4A72-A68B-323086DB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Katarina Djalovic</cp:lastModifiedBy>
  <cp:revision>2</cp:revision>
  <cp:lastPrinted>2020-03-23T09:16:00Z</cp:lastPrinted>
  <dcterms:created xsi:type="dcterms:W3CDTF">2020-03-30T18:16:00Z</dcterms:created>
  <dcterms:modified xsi:type="dcterms:W3CDTF">2020-03-30T18:16:00Z</dcterms:modified>
</cp:coreProperties>
</file>